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B1E53B" w14:textId="0280B4F4" w:rsidR="00E404A3" w:rsidRDefault="00610FF0">
      <w:pPr>
        <w:jc w:val="center"/>
        <w:rPr>
          <w:rFonts w:ascii="Calibri" w:hAnsi="Calibri"/>
          <w:color w:val="333300"/>
          <w:sz w:val="26"/>
          <w:szCs w:val="26"/>
        </w:rPr>
      </w:pPr>
      <w:r>
        <w:rPr>
          <w:rFonts w:ascii="Calibri" w:hAnsi="Calibri"/>
          <w:color w:val="333300"/>
          <w:sz w:val="26"/>
          <w:szCs w:val="26"/>
        </w:rPr>
        <w:t xml:space="preserve">Présentation PROJET </w:t>
      </w:r>
      <w:r>
        <w:rPr>
          <w:rFonts w:ascii="Calibri" w:hAnsi="Calibri"/>
          <w:b/>
          <w:bCs/>
          <w:color w:val="333300"/>
          <w:sz w:val="26"/>
          <w:szCs w:val="26"/>
        </w:rPr>
        <w:t xml:space="preserve">VOLET 2 – </w:t>
      </w:r>
      <w:r w:rsidR="00AD310C">
        <w:rPr>
          <w:rFonts w:ascii="Calibri" w:hAnsi="Calibri"/>
          <w:b/>
          <w:bCs/>
          <w:color w:val="333300"/>
          <w:sz w:val="26"/>
          <w:szCs w:val="26"/>
        </w:rPr>
        <w:t>Projets « Alimentation saine et durable »</w:t>
      </w:r>
    </w:p>
    <w:p w14:paraId="29B3BFBB" w14:textId="77777777" w:rsidR="00E404A3" w:rsidRDefault="003321CA">
      <w:pPr>
        <w:jc w:val="center"/>
        <w:rPr>
          <w:rFonts w:ascii="Calibri" w:hAnsi="Calibri"/>
          <w:color w:val="333300"/>
          <w:sz w:val="26"/>
          <w:szCs w:val="26"/>
        </w:rPr>
      </w:pPr>
      <w:r>
        <w:rPr>
          <w:rFonts w:ascii="Calibri" w:hAnsi="Calibri"/>
          <w:color w:val="333300"/>
          <w:sz w:val="26"/>
          <w:szCs w:val="26"/>
        </w:rPr>
        <w:t xml:space="preserve"> (</w:t>
      </w:r>
      <w:proofErr w:type="gramStart"/>
      <w:r>
        <w:rPr>
          <w:rFonts w:ascii="Calibri" w:hAnsi="Calibri"/>
          <w:color w:val="333300"/>
          <w:sz w:val="26"/>
          <w:szCs w:val="26"/>
        </w:rPr>
        <w:t>maximum</w:t>
      </w:r>
      <w:proofErr w:type="gramEnd"/>
      <w:r>
        <w:rPr>
          <w:rFonts w:ascii="Calibri" w:hAnsi="Calibri"/>
          <w:color w:val="333300"/>
          <w:sz w:val="26"/>
          <w:szCs w:val="26"/>
        </w:rPr>
        <w:t xml:space="preserve"> 15</w:t>
      </w:r>
      <w:r w:rsidR="00610FF0">
        <w:rPr>
          <w:rFonts w:ascii="Calibri" w:hAnsi="Calibri"/>
          <w:color w:val="333300"/>
          <w:sz w:val="26"/>
          <w:szCs w:val="26"/>
        </w:rPr>
        <w:t xml:space="preserve"> pages)</w:t>
      </w:r>
    </w:p>
    <w:p w14:paraId="6FCF44B8" w14:textId="77777777" w:rsidR="00E404A3" w:rsidRDefault="00E404A3">
      <w:pPr>
        <w:rPr>
          <w:rFonts w:ascii="Calibri" w:hAnsi="Calibri"/>
          <w:color w:val="333300"/>
          <w:sz w:val="22"/>
          <w:szCs w:val="22"/>
        </w:rPr>
      </w:pPr>
    </w:p>
    <w:p w14:paraId="7D8C343C" w14:textId="77777777" w:rsidR="00E404A3" w:rsidRDefault="00610FF0">
      <w:pPr>
        <w:rPr>
          <w:rFonts w:ascii="Calibri" w:hAnsi="Calibri"/>
          <w:color w:val="333300"/>
          <w:sz w:val="22"/>
          <w:szCs w:val="22"/>
        </w:rPr>
      </w:pPr>
      <w:r>
        <w:rPr>
          <w:rFonts w:ascii="Calibri" w:hAnsi="Calibri"/>
          <w:color w:val="333300"/>
          <w:sz w:val="22"/>
          <w:szCs w:val="22"/>
        </w:rPr>
        <w:t>Le projet doit être présenté dans son ensemble et pas seulement la partie faisant l’objet de la demande de subvention. Merci de bien vouloir compléter chacune des rubriques.</w:t>
      </w:r>
    </w:p>
    <w:p w14:paraId="06BCE97F" w14:textId="77777777" w:rsidR="00E404A3" w:rsidRDefault="00E404A3">
      <w:pPr>
        <w:jc w:val="both"/>
        <w:rPr>
          <w:rFonts w:ascii="Calibri" w:hAnsi="Calibri"/>
          <w:b/>
          <w:bCs/>
          <w:color w:val="333300"/>
          <w:sz w:val="22"/>
          <w:szCs w:val="22"/>
        </w:rPr>
      </w:pPr>
    </w:p>
    <w:p w14:paraId="18565ED1" w14:textId="77777777" w:rsidR="00E404A3" w:rsidRDefault="00610FF0">
      <w:pPr>
        <w:pBdr>
          <w:top w:val="single" w:sz="2" w:space="1" w:color="000000"/>
          <w:left w:val="single" w:sz="2" w:space="1" w:color="000000"/>
          <w:bottom w:val="single" w:sz="2" w:space="1" w:color="000000"/>
          <w:right w:val="single" w:sz="2" w:space="1" w:color="000000"/>
        </w:pBdr>
        <w:shd w:val="clear" w:color="auto" w:fill="EEEEEE"/>
        <w:jc w:val="both"/>
        <w:rPr>
          <w:rFonts w:ascii="Calibri" w:hAnsi="Calibri"/>
          <w:color w:val="333300"/>
          <w:sz w:val="22"/>
          <w:szCs w:val="22"/>
        </w:rPr>
      </w:pPr>
      <w:r>
        <w:rPr>
          <w:rFonts w:ascii="Calibri" w:hAnsi="Calibri"/>
          <w:b/>
          <w:bCs/>
          <w:color w:val="333300"/>
          <w:sz w:val="22"/>
          <w:szCs w:val="22"/>
        </w:rPr>
        <w:t>1- Intitulé du projet</w:t>
      </w:r>
    </w:p>
    <w:p w14:paraId="44803BD0" w14:textId="77777777" w:rsidR="00E404A3" w:rsidRDefault="00E404A3">
      <w:pPr>
        <w:jc w:val="both"/>
        <w:rPr>
          <w:rFonts w:ascii="Calibri" w:hAnsi="Calibri"/>
          <w:color w:val="000000"/>
          <w:sz w:val="22"/>
          <w:szCs w:val="22"/>
        </w:rPr>
      </w:pPr>
    </w:p>
    <w:p w14:paraId="068363C5" w14:textId="77777777" w:rsidR="00E404A3" w:rsidRDefault="00E404A3">
      <w:pPr>
        <w:jc w:val="both"/>
        <w:rPr>
          <w:rFonts w:ascii="Calibri" w:hAnsi="Calibri"/>
          <w:color w:val="000000"/>
          <w:sz w:val="22"/>
          <w:szCs w:val="22"/>
        </w:rPr>
      </w:pPr>
    </w:p>
    <w:p w14:paraId="799741CC" w14:textId="77777777" w:rsidR="00E404A3" w:rsidRDefault="00E404A3">
      <w:pPr>
        <w:jc w:val="both"/>
        <w:rPr>
          <w:rFonts w:ascii="Calibri" w:hAnsi="Calibri"/>
          <w:color w:val="000000"/>
          <w:sz w:val="22"/>
          <w:szCs w:val="22"/>
        </w:rPr>
      </w:pPr>
    </w:p>
    <w:p w14:paraId="3AC42905" w14:textId="77777777" w:rsidR="00E404A3" w:rsidRDefault="00610FF0">
      <w:pPr>
        <w:pBdr>
          <w:top w:val="single" w:sz="2" w:space="1" w:color="000000"/>
          <w:left w:val="single" w:sz="2" w:space="1" w:color="000000"/>
          <w:bottom w:val="single" w:sz="2" w:space="1" w:color="000000"/>
          <w:right w:val="single" w:sz="2" w:space="1" w:color="000000"/>
        </w:pBdr>
        <w:shd w:val="clear" w:color="auto" w:fill="EEEEEE"/>
        <w:jc w:val="both"/>
        <w:rPr>
          <w:rFonts w:ascii="Calibri" w:hAnsi="Calibri"/>
          <w:b/>
          <w:bCs/>
          <w:color w:val="333300"/>
          <w:sz w:val="22"/>
          <w:szCs w:val="22"/>
        </w:rPr>
      </w:pPr>
      <w:r>
        <w:rPr>
          <w:rFonts w:ascii="Calibri" w:hAnsi="Calibri"/>
          <w:b/>
          <w:bCs/>
          <w:color w:val="333300"/>
          <w:sz w:val="22"/>
          <w:szCs w:val="22"/>
        </w:rPr>
        <w:t xml:space="preserve">2- Présentation synthétique du projet (contexte du projet, pilotage, objectifs, cibles, actions) </w:t>
      </w:r>
    </w:p>
    <w:p w14:paraId="12666CAD" w14:textId="77777777" w:rsidR="007A3AD7" w:rsidRDefault="007A3AD7" w:rsidP="007A3AD7">
      <w:pPr>
        <w:jc w:val="both"/>
      </w:pPr>
      <w:r>
        <w:rPr>
          <w:rFonts w:ascii="Calibri" w:hAnsi="Calibri"/>
          <w:color w:val="000000"/>
          <w:sz w:val="22"/>
          <w:szCs w:val="22"/>
        </w:rPr>
        <w:t xml:space="preserve">10 lignes max </w:t>
      </w:r>
      <w:r w:rsidRPr="008236F2">
        <w:rPr>
          <w:rFonts w:ascii="Calibri" w:hAnsi="Calibri"/>
          <w:color w:val="000000"/>
          <w:sz w:val="22"/>
          <w:szCs w:val="22"/>
        </w:rPr>
        <w:t xml:space="preserve">– </w:t>
      </w:r>
      <w:r w:rsidRPr="008236F2">
        <w:rPr>
          <w:rFonts w:ascii="Calibri" w:hAnsi="Calibri"/>
          <w:b/>
          <w:bCs/>
          <w:color w:val="000000"/>
          <w:sz w:val="22"/>
          <w:szCs w:val="22"/>
        </w:rPr>
        <w:t>ce résumé sera repris dans le dossier de presse du MASA pour les projets lauréats</w:t>
      </w:r>
      <w:r>
        <w:rPr>
          <w:rFonts w:ascii="Calibri" w:hAnsi="Calibri"/>
          <w:color w:val="000000"/>
          <w:sz w:val="22"/>
          <w:szCs w:val="22"/>
        </w:rPr>
        <w:t>.</w:t>
      </w:r>
    </w:p>
    <w:p w14:paraId="7E63E3BD" w14:textId="77777777" w:rsidR="007A3AD7" w:rsidRPr="008236F2" w:rsidRDefault="007A3AD7" w:rsidP="007A3AD7">
      <w:pPr>
        <w:jc w:val="both"/>
        <w:rPr>
          <w:rFonts w:ascii="Calibri" w:hAnsi="Calibri"/>
          <w:sz w:val="22"/>
          <w:szCs w:val="22"/>
        </w:rPr>
      </w:pPr>
      <w:r>
        <w:rPr>
          <w:rFonts w:ascii="Calibri" w:hAnsi="Calibri"/>
          <w:color w:val="000000"/>
          <w:sz w:val="22"/>
          <w:szCs w:val="22"/>
        </w:rPr>
        <w:t>Contexte </w:t>
      </w:r>
      <w:r w:rsidRPr="008236F2">
        <w:rPr>
          <w:rFonts w:ascii="Calibri" w:hAnsi="Calibri"/>
          <w:sz w:val="22"/>
          <w:szCs w:val="22"/>
        </w:rPr>
        <w:t>: en quelques mots</w:t>
      </w:r>
    </w:p>
    <w:p w14:paraId="5924C105" w14:textId="77777777" w:rsidR="007A3AD7" w:rsidRDefault="007A3AD7" w:rsidP="007A3AD7">
      <w:pPr>
        <w:jc w:val="both"/>
        <w:rPr>
          <w:rFonts w:ascii="Calibri" w:hAnsi="Calibri"/>
          <w:color w:val="000000"/>
          <w:sz w:val="22"/>
          <w:szCs w:val="22"/>
        </w:rPr>
      </w:pPr>
      <w:r>
        <w:rPr>
          <w:rFonts w:ascii="Calibri" w:hAnsi="Calibri"/>
          <w:color w:val="000000"/>
          <w:sz w:val="22"/>
          <w:szCs w:val="22"/>
        </w:rPr>
        <w:t>Pilotage : présentation succincte du porteur et de ses partenaires</w:t>
      </w:r>
    </w:p>
    <w:p w14:paraId="720DC44A" w14:textId="77777777" w:rsidR="007A3AD7" w:rsidRDefault="007A3AD7" w:rsidP="007A3AD7">
      <w:pPr>
        <w:jc w:val="both"/>
        <w:rPr>
          <w:rFonts w:ascii="Calibri" w:hAnsi="Calibri"/>
          <w:color w:val="000000"/>
          <w:sz w:val="22"/>
          <w:szCs w:val="22"/>
        </w:rPr>
      </w:pPr>
      <w:r>
        <w:rPr>
          <w:rFonts w:ascii="Calibri" w:hAnsi="Calibri"/>
          <w:color w:val="000000"/>
          <w:sz w:val="22"/>
          <w:szCs w:val="22"/>
        </w:rPr>
        <w:t>Objectifs : si possible chiffrés</w:t>
      </w:r>
    </w:p>
    <w:p w14:paraId="1530452B" w14:textId="77777777" w:rsidR="007A3AD7" w:rsidRDefault="007A3AD7" w:rsidP="007A3AD7">
      <w:pPr>
        <w:jc w:val="both"/>
        <w:rPr>
          <w:rFonts w:ascii="Calibri" w:hAnsi="Calibri"/>
          <w:color w:val="000000"/>
          <w:sz w:val="22"/>
          <w:szCs w:val="22"/>
        </w:rPr>
      </w:pPr>
      <w:r>
        <w:rPr>
          <w:rFonts w:ascii="Calibri" w:hAnsi="Calibri"/>
          <w:color w:val="000000"/>
          <w:sz w:val="22"/>
          <w:szCs w:val="22"/>
        </w:rPr>
        <w:t>Cibles : quel territoire, quel public</w:t>
      </w:r>
    </w:p>
    <w:p w14:paraId="77DA46E1" w14:textId="77777777" w:rsidR="007A3AD7" w:rsidRDefault="007A3AD7" w:rsidP="007A3AD7">
      <w:pPr>
        <w:jc w:val="both"/>
        <w:rPr>
          <w:rFonts w:ascii="Calibri" w:hAnsi="Calibri"/>
          <w:color w:val="000000"/>
          <w:sz w:val="22"/>
          <w:szCs w:val="22"/>
        </w:rPr>
      </w:pPr>
      <w:r>
        <w:rPr>
          <w:rFonts w:ascii="Calibri" w:hAnsi="Calibri"/>
          <w:color w:val="000000"/>
          <w:sz w:val="22"/>
          <w:szCs w:val="22"/>
        </w:rPr>
        <w:t>Actions et livrables prévus </w:t>
      </w:r>
    </w:p>
    <w:p w14:paraId="0BDE11CA" w14:textId="77777777" w:rsidR="00E404A3" w:rsidRDefault="00E404A3">
      <w:pPr>
        <w:jc w:val="both"/>
        <w:rPr>
          <w:rFonts w:ascii="Calibri" w:hAnsi="Calibri"/>
          <w:color w:val="000000"/>
          <w:sz w:val="22"/>
          <w:szCs w:val="22"/>
        </w:rPr>
      </w:pPr>
    </w:p>
    <w:p w14:paraId="615D2329" w14:textId="77777777" w:rsidR="00E404A3" w:rsidRDefault="00E404A3">
      <w:pPr>
        <w:jc w:val="both"/>
        <w:rPr>
          <w:rFonts w:ascii="Calibri" w:hAnsi="Calibri"/>
          <w:color w:val="000000"/>
          <w:sz w:val="22"/>
          <w:szCs w:val="22"/>
        </w:rPr>
      </w:pPr>
    </w:p>
    <w:p w14:paraId="4D1ABF40" w14:textId="77777777" w:rsidR="00E404A3" w:rsidRDefault="004A3F19">
      <w:pPr>
        <w:pBdr>
          <w:top w:val="single" w:sz="2" w:space="1" w:color="000000"/>
          <w:left w:val="single" w:sz="2" w:space="1" w:color="000000"/>
          <w:bottom w:val="single" w:sz="2" w:space="1" w:color="000000"/>
          <w:right w:val="single" w:sz="2" w:space="1" w:color="000000"/>
        </w:pBdr>
        <w:shd w:val="clear" w:color="auto" w:fill="EEEEEE"/>
        <w:jc w:val="both"/>
        <w:rPr>
          <w:rFonts w:ascii="Calibri" w:hAnsi="Calibri"/>
          <w:b/>
          <w:bCs/>
          <w:color w:val="000000"/>
          <w:sz w:val="22"/>
          <w:szCs w:val="22"/>
        </w:rPr>
      </w:pPr>
      <w:r>
        <w:rPr>
          <w:rFonts w:ascii="Calibri" w:hAnsi="Calibri"/>
          <w:b/>
          <w:bCs/>
          <w:color w:val="000000"/>
          <w:sz w:val="22"/>
          <w:szCs w:val="22"/>
        </w:rPr>
        <w:t xml:space="preserve">3- Type de projet </w:t>
      </w:r>
      <w:r w:rsidR="00610FF0">
        <w:rPr>
          <w:rFonts w:ascii="Calibri" w:hAnsi="Calibri"/>
          <w:b/>
          <w:bCs/>
          <w:color w:val="000000"/>
          <w:sz w:val="22"/>
          <w:szCs w:val="22"/>
        </w:rPr>
        <w:t xml:space="preserve"> </w:t>
      </w:r>
    </w:p>
    <w:p w14:paraId="137EC298" w14:textId="195CC10A" w:rsidR="00AD310C" w:rsidRPr="00AD310C" w:rsidRDefault="00AD310C" w:rsidP="00AD310C">
      <w:pPr>
        <w:jc w:val="both"/>
        <w:rPr>
          <w:rFonts w:ascii="Calibri" w:hAnsi="Calibri"/>
          <w:color w:val="000000"/>
          <w:sz w:val="22"/>
          <w:szCs w:val="22"/>
        </w:rPr>
      </w:pPr>
      <w:r>
        <w:rPr>
          <w:rFonts w:ascii="Calibri" w:hAnsi="Calibri"/>
          <w:color w:val="000000"/>
          <w:sz w:val="22"/>
          <w:szCs w:val="22"/>
        </w:rPr>
        <w:t xml:space="preserve">Le projet présenté doit </w:t>
      </w:r>
      <w:r w:rsidRPr="00AD310C">
        <w:rPr>
          <w:rFonts w:ascii="Calibri" w:hAnsi="Calibri"/>
          <w:color w:val="000000"/>
          <w:sz w:val="22"/>
          <w:szCs w:val="22"/>
        </w:rPr>
        <w:t>déployer des actions couvrant les différentes dimensions de l’alimentation et de la nutrition saines et durables (l’évolution vers des régimes et des pratiques alimentaires de meilleure qualité nutritionnelle et environnementale, l’amélioration de la qualité nutritionnelle et environnementale de l’offre alimentaire, l’encouragement à la consommation de produits durables et de qualité, la lutte contre les pertes et gaspillages alimentaires, l’éducation à l’alimentation durable, la lutte contre la précarité alimentaire, la préservation de l’environnement et de la biodiversité, la diversification des sources de protéines…), accompagnant les secteurs de la transformation, la distribution, la restauration commerciale, la restauration collective, les projets alimentaires territoriaux ou encore le grand public et les acteurs relais.</w:t>
      </w:r>
    </w:p>
    <w:p w14:paraId="1C26DC0F" w14:textId="77777777" w:rsidR="00AD310C" w:rsidRDefault="00AD310C" w:rsidP="00AD310C">
      <w:pPr>
        <w:jc w:val="both"/>
        <w:rPr>
          <w:rFonts w:ascii="Calibri" w:hAnsi="Calibri"/>
          <w:color w:val="000000"/>
          <w:sz w:val="22"/>
          <w:szCs w:val="22"/>
        </w:rPr>
      </w:pPr>
      <w:r w:rsidRPr="00AD310C">
        <w:rPr>
          <w:rFonts w:ascii="Calibri" w:hAnsi="Calibri"/>
          <w:color w:val="000000"/>
          <w:sz w:val="22"/>
          <w:szCs w:val="22"/>
        </w:rPr>
        <w:t>Les projets à caractères régionaux ou infrarégionaux pourront être présentés, sous réserve de présenter une dimension d’essaimage au niveau national ou interrégional, avec une méthodologie précise. Les projets à caractère national ou interrégional, structurants ou innovants, seront prioritaires.</w:t>
      </w:r>
    </w:p>
    <w:p w14:paraId="3266FAC0" w14:textId="46288944" w:rsidR="0028365B" w:rsidRPr="00EE2CE1" w:rsidRDefault="0028365B" w:rsidP="00AD310C">
      <w:pPr>
        <w:jc w:val="both"/>
        <w:rPr>
          <w:rFonts w:asciiTheme="minorHAnsi" w:hAnsiTheme="minorHAnsi" w:cstheme="minorHAnsi"/>
          <w:i/>
          <w:color w:val="000000"/>
          <w:sz w:val="22"/>
          <w:szCs w:val="22"/>
        </w:rPr>
      </w:pPr>
      <w:r w:rsidRPr="00EE2CE1">
        <w:rPr>
          <w:rFonts w:asciiTheme="minorHAnsi" w:hAnsiTheme="minorHAnsi" w:cstheme="minorHAnsi"/>
          <w:color w:val="000000"/>
          <w:sz w:val="22"/>
          <w:szCs w:val="22"/>
        </w:rPr>
        <w:t>Ces actions peuvent notamment concerner</w:t>
      </w:r>
      <w:r w:rsidR="00C30D55" w:rsidRPr="00EE2CE1">
        <w:rPr>
          <w:rFonts w:asciiTheme="minorHAnsi" w:hAnsiTheme="minorHAnsi" w:cstheme="minorHAnsi"/>
          <w:color w:val="000000"/>
          <w:sz w:val="22"/>
          <w:szCs w:val="22"/>
        </w:rPr>
        <w:t xml:space="preserve"> : </w:t>
      </w:r>
      <w:r w:rsidR="00C30D55" w:rsidRPr="00EE2CE1">
        <w:rPr>
          <w:rFonts w:asciiTheme="minorHAnsi" w:hAnsiTheme="minorHAnsi" w:cstheme="minorHAnsi"/>
          <w:i/>
          <w:color w:val="000000"/>
          <w:sz w:val="22"/>
          <w:szCs w:val="22"/>
        </w:rPr>
        <w:t>(veuillez cocher celles en rapport avec votre projet)</w:t>
      </w:r>
    </w:p>
    <w:p w14:paraId="63C6B53C" w14:textId="36E67EAC" w:rsidR="00EE2CE1" w:rsidRDefault="00EE2CE1" w:rsidP="003321CA">
      <w:pPr>
        <w:jc w:val="both"/>
        <w:rPr>
          <w:rFonts w:ascii="Calibri" w:hAnsi="Calibri"/>
          <w:color w:val="000000"/>
          <w:sz w:val="22"/>
          <w:szCs w:val="22"/>
        </w:rPr>
      </w:pPr>
    </w:p>
    <w:p w14:paraId="2483AA0D" w14:textId="375BB9AB" w:rsidR="00183C0E" w:rsidRDefault="00AD310C" w:rsidP="00702197">
      <w:pPr>
        <w:pStyle w:val="Commentaire"/>
        <w:keepNext w:val="0"/>
        <w:jc w:val="both"/>
        <w:rPr>
          <w:rFonts w:asciiTheme="minorHAnsi" w:hAnsiTheme="minorHAnsi" w:cstheme="minorHAnsi"/>
          <w:sz w:val="22"/>
          <w:szCs w:val="22"/>
        </w:rPr>
      </w:pPr>
      <w:sdt>
        <w:sdtPr>
          <w:rPr>
            <w:rFonts w:ascii="Calibri" w:hAnsi="Calibri"/>
            <w:color w:val="000000"/>
            <w:sz w:val="22"/>
            <w:szCs w:val="22"/>
          </w:rPr>
          <w:id w:val="-220989120"/>
          <w14:checkbox>
            <w14:checked w14:val="0"/>
            <w14:checkedState w14:val="2612" w14:font="MS Gothic"/>
            <w14:uncheckedState w14:val="2610" w14:font="MS Gothic"/>
          </w14:checkbox>
        </w:sdtPr>
        <w:sdtEndPr/>
        <w:sdtContent>
          <w:r w:rsidR="001B43DC">
            <w:rPr>
              <w:rFonts w:ascii="MS Gothic" w:eastAsia="MS Gothic" w:hAnsi="MS Gothic" w:hint="eastAsia"/>
              <w:color w:val="000000"/>
              <w:sz w:val="22"/>
              <w:szCs w:val="22"/>
            </w:rPr>
            <w:t>☐</w:t>
          </w:r>
        </w:sdtContent>
      </w:sdt>
      <w:r w:rsidR="001B43DC">
        <w:rPr>
          <w:rFonts w:ascii="Calibri" w:hAnsi="Calibri"/>
          <w:color w:val="000000"/>
          <w:sz w:val="22"/>
          <w:szCs w:val="22"/>
        </w:rPr>
        <w:t xml:space="preserve"> </w:t>
      </w:r>
      <w:r w:rsidR="00EE2CE1">
        <w:rPr>
          <w:rFonts w:asciiTheme="minorHAnsi" w:hAnsiTheme="minorHAnsi" w:cstheme="minorHAnsi"/>
          <w:b/>
          <w:sz w:val="22"/>
          <w:szCs w:val="22"/>
        </w:rPr>
        <w:t>La</w:t>
      </w:r>
      <w:r w:rsidR="00EE2CE1" w:rsidRPr="00EE2CE1">
        <w:rPr>
          <w:rFonts w:asciiTheme="minorHAnsi" w:hAnsiTheme="minorHAnsi" w:cstheme="minorHAnsi"/>
          <w:b/>
          <w:sz w:val="22"/>
          <w:szCs w:val="22"/>
        </w:rPr>
        <w:t xml:space="preserve"> prise en compte des enjeux généraux de la politique de l’alimentation</w:t>
      </w:r>
    </w:p>
    <w:p w14:paraId="539A48F6" w14:textId="77777777" w:rsidR="00702197" w:rsidRPr="00EE2CE1" w:rsidRDefault="00702197" w:rsidP="00702197">
      <w:pPr>
        <w:pStyle w:val="Commentaire"/>
        <w:keepNext w:val="0"/>
        <w:jc w:val="both"/>
        <w:rPr>
          <w:rFonts w:asciiTheme="minorHAnsi" w:hAnsiTheme="minorHAnsi" w:cstheme="minorHAnsi"/>
          <w:sz w:val="22"/>
          <w:szCs w:val="22"/>
        </w:rPr>
      </w:pPr>
    </w:p>
    <w:p w14:paraId="72767C89" w14:textId="2EE56130" w:rsidR="00EE2CE1" w:rsidRPr="00EE2CE1" w:rsidRDefault="00AD310C" w:rsidP="00EE2CE1">
      <w:pPr>
        <w:pStyle w:val="Commentaire"/>
        <w:keepNext w:val="0"/>
        <w:jc w:val="both"/>
        <w:rPr>
          <w:rFonts w:asciiTheme="minorHAnsi" w:hAnsiTheme="minorHAnsi" w:cstheme="minorHAnsi"/>
          <w:b/>
          <w:sz w:val="22"/>
          <w:szCs w:val="22"/>
        </w:rPr>
      </w:pPr>
      <w:sdt>
        <w:sdtPr>
          <w:rPr>
            <w:rFonts w:ascii="Calibri" w:hAnsi="Calibri"/>
            <w:color w:val="000000"/>
            <w:sz w:val="22"/>
            <w:szCs w:val="22"/>
          </w:rPr>
          <w:id w:val="-1902046234"/>
          <w14:checkbox>
            <w14:checked w14:val="0"/>
            <w14:checkedState w14:val="2612" w14:font="MS Gothic"/>
            <w14:uncheckedState w14:val="2610" w14:font="MS Gothic"/>
          </w14:checkbox>
        </w:sdtPr>
        <w:sdtEndPr/>
        <w:sdtContent>
          <w:r w:rsidR="001B43DC">
            <w:rPr>
              <w:rFonts w:ascii="MS Gothic" w:eastAsia="MS Gothic" w:hAnsi="MS Gothic" w:hint="eastAsia"/>
              <w:color w:val="000000"/>
              <w:sz w:val="22"/>
              <w:szCs w:val="22"/>
            </w:rPr>
            <w:t>☐</w:t>
          </w:r>
        </w:sdtContent>
      </w:sdt>
      <w:r w:rsidR="001B43DC">
        <w:rPr>
          <w:rFonts w:ascii="Calibri" w:hAnsi="Calibri"/>
          <w:color w:val="000000"/>
          <w:sz w:val="22"/>
          <w:szCs w:val="22"/>
        </w:rPr>
        <w:t xml:space="preserve"> </w:t>
      </w:r>
      <w:r w:rsidR="00183C0E">
        <w:rPr>
          <w:rFonts w:asciiTheme="minorHAnsi" w:hAnsiTheme="minorHAnsi" w:cstheme="minorHAnsi"/>
          <w:b/>
          <w:sz w:val="22"/>
          <w:szCs w:val="22"/>
        </w:rPr>
        <w:t>Les</w:t>
      </w:r>
      <w:r w:rsidR="00EE2CE1" w:rsidRPr="00EE2CE1">
        <w:rPr>
          <w:rFonts w:asciiTheme="minorHAnsi" w:hAnsiTheme="minorHAnsi" w:cstheme="minorHAnsi"/>
          <w:b/>
          <w:sz w:val="22"/>
          <w:szCs w:val="22"/>
        </w:rPr>
        <w:t xml:space="preserve"> enjeux liés à l’éducation à l’aliment</w:t>
      </w:r>
      <w:r>
        <w:rPr>
          <w:rFonts w:asciiTheme="minorHAnsi" w:hAnsiTheme="minorHAnsi" w:cstheme="minorHAnsi"/>
          <w:b/>
          <w:sz w:val="22"/>
          <w:szCs w:val="22"/>
        </w:rPr>
        <w:t xml:space="preserve">ation et à la santé-nutrition </w:t>
      </w:r>
    </w:p>
    <w:p w14:paraId="3F28ED40" w14:textId="77777777" w:rsidR="00EE2CE1" w:rsidRPr="00EE2CE1" w:rsidRDefault="00EE2CE1" w:rsidP="00EE2CE1">
      <w:pPr>
        <w:pStyle w:val="Commentaire"/>
        <w:keepNext w:val="0"/>
        <w:jc w:val="both"/>
        <w:rPr>
          <w:rFonts w:asciiTheme="minorHAnsi" w:hAnsiTheme="minorHAnsi" w:cstheme="minorHAnsi"/>
          <w:b/>
          <w:sz w:val="22"/>
          <w:szCs w:val="22"/>
        </w:rPr>
      </w:pPr>
    </w:p>
    <w:p w14:paraId="20228080" w14:textId="633F0D94" w:rsidR="00EE2CE1" w:rsidRPr="00EE2CE1" w:rsidRDefault="00AD310C" w:rsidP="00EE2CE1">
      <w:pPr>
        <w:pStyle w:val="Commentaire"/>
        <w:keepNext w:val="0"/>
        <w:jc w:val="both"/>
        <w:rPr>
          <w:rFonts w:asciiTheme="minorHAnsi" w:hAnsiTheme="minorHAnsi" w:cstheme="minorHAnsi"/>
          <w:b/>
          <w:sz w:val="22"/>
          <w:szCs w:val="22"/>
        </w:rPr>
      </w:pPr>
      <w:sdt>
        <w:sdtPr>
          <w:rPr>
            <w:rFonts w:ascii="Calibri" w:hAnsi="Calibri"/>
            <w:color w:val="000000"/>
            <w:sz w:val="22"/>
            <w:szCs w:val="22"/>
          </w:rPr>
          <w:id w:val="-2005355237"/>
          <w14:checkbox>
            <w14:checked w14:val="0"/>
            <w14:checkedState w14:val="2612" w14:font="MS Gothic"/>
            <w14:uncheckedState w14:val="2610" w14:font="MS Gothic"/>
          </w14:checkbox>
        </w:sdtPr>
        <w:sdtEndPr/>
        <w:sdtContent>
          <w:r w:rsidR="001B43DC">
            <w:rPr>
              <w:rFonts w:ascii="MS Gothic" w:eastAsia="MS Gothic" w:hAnsi="MS Gothic" w:hint="eastAsia"/>
              <w:color w:val="000000"/>
              <w:sz w:val="22"/>
              <w:szCs w:val="22"/>
            </w:rPr>
            <w:t>☐</w:t>
          </w:r>
        </w:sdtContent>
      </w:sdt>
      <w:r w:rsidR="001B43DC">
        <w:rPr>
          <w:rFonts w:ascii="Calibri" w:hAnsi="Calibri"/>
          <w:color w:val="000000"/>
          <w:sz w:val="22"/>
          <w:szCs w:val="22"/>
        </w:rPr>
        <w:t xml:space="preserve"> </w:t>
      </w:r>
      <w:r w:rsidR="00183C0E">
        <w:rPr>
          <w:rFonts w:asciiTheme="minorHAnsi" w:hAnsiTheme="minorHAnsi" w:cstheme="minorHAnsi"/>
          <w:b/>
          <w:sz w:val="22"/>
          <w:szCs w:val="22"/>
        </w:rPr>
        <w:t>Les</w:t>
      </w:r>
      <w:r w:rsidR="00EE2CE1" w:rsidRPr="00EE2CE1">
        <w:rPr>
          <w:rFonts w:asciiTheme="minorHAnsi" w:hAnsiTheme="minorHAnsi" w:cstheme="minorHAnsi"/>
          <w:b/>
          <w:sz w:val="22"/>
          <w:szCs w:val="22"/>
        </w:rPr>
        <w:t xml:space="preserve"> enjeux liés à une alime</w:t>
      </w:r>
      <w:r>
        <w:rPr>
          <w:rFonts w:asciiTheme="minorHAnsi" w:hAnsiTheme="minorHAnsi" w:cstheme="minorHAnsi"/>
          <w:b/>
          <w:sz w:val="22"/>
          <w:szCs w:val="22"/>
        </w:rPr>
        <w:t>ntation durable et de qualité </w:t>
      </w:r>
    </w:p>
    <w:p w14:paraId="680A9D3E" w14:textId="0064B5EE" w:rsidR="00EE2CE1" w:rsidRPr="00EE2CE1" w:rsidRDefault="00EE2CE1" w:rsidP="00EE2CE1">
      <w:pPr>
        <w:pStyle w:val="Commentaire"/>
        <w:keepNext w:val="0"/>
        <w:ind w:left="720"/>
        <w:jc w:val="both"/>
        <w:rPr>
          <w:rFonts w:asciiTheme="minorHAnsi" w:hAnsiTheme="minorHAnsi" w:cstheme="minorHAnsi"/>
          <w:sz w:val="22"/>
          <w:szCs w:val="22"/>
        </w:rPr>
      </w:pPr>
    </w:p>
    <w:p w14:paraId="73828214" w14:textId="0C13DDB1" w:rsidR="00183C0E" w:rsidRDefault="00AD310C" w:rsidP="00702197">
      <w:pPr>
        <w:pStyle w:val="Commentaire"/>
        <w:keepNext w:val="0"/>
        <w:jc w:val="both"/>
        <w:rPr>
          <w:rFonts w:asciiTheme="minorHAnsi" w:hAnsiTheme="minorHAnsi" w:cstheme="minorHAnsi"/>
          <w:b/>
          <w:sz w:val="22"/>
          <w:szCs w:val="22"/>
        </w:rPr>
      </w:pPr>
      <w:sdt>
        <w:sdtPr>
          <w:rPr>
            <w:rFonts w:ascii="Calibri" w:hAnsi="Calibri"/>
            <w:color w:val="000000"/>
            <w:sz w:val="22"/>
            <w:szCs w:val="22"/>
          </w:rPr>
          <w:id w:val="454606187"/>
          <w14:checkbox>
            <w14:checked w14:val="0"/>
            <w14:checkedState w14:val="2612" w14:font="MS Gothic"/>
            <w14:uncheckedState w14:val="2610" w14:font="MS Gothic"/>
          </w14:checkbox>
        </w:sdtPr>
        <w:sdtEndPr/>
        <w:sdtContent>
          <w:r w:rsidR="001B43DC">
            <w:rPr>
              <w:rFonts w:ascii="MS Gothic" w:eastAsia="MS Gothic" w:hAnsi="MS Gothic" w:hint="eastAsia"/>
              <w:color w:val="000000"/>
              <w:sz w:val="22"/>
              <w:szCs w:val="22"/>
            </w:rPr>
            <w:t>☐</w:t>
          </w:r>
        </w:sdtContent>
      </w:sdt>
      <w:r w:rsidR="001B43DC">
        <w:rPr>
          <w:rFonts w:ascii="Calibri" w:hAnsi="Calibri"/>
          <w:color w:val="000000"/>
          <w:sz w:val="22"/>
          <w:szCs w:val="22"/>
        </w:rPr>
        <w:t xml:space="preserve"> </w:t>
      </w:r>
      <w:r w:rsidR="00183C0E">
        <w:rPr>
          <w:rFonts w:asciiTheme="minorHAnsi" w:hAnsiTheme="minorHAnsi" w:cstheme="minorHAnsi"/>
          <w:b/>
          <w:sz w:val="22"/>
          <w:szCs w:val="22"/>
        </w:rPr>
        <w:t>Les</w:t>
      </w:r>
      <w:r w:rsidR="00EE2CE1" w:rsidRPr="00EE2CE1">
        <w:rPr>
          <w:rFonts w:asciiTheme="minorHAnsi" w:hAnsiTheme="minorHAnsi" w:cstheme="minorHAnsi"/>
          <w:b/>
          <w:sz w:val="22"/>
          <w:szCs w:val="22"/>
        </w:rPr>
        <w:t xml:space="preserve"> enjeux liés au déploiement des PAT</w:t>
      </w:r>
    </w:p>
    <w:p w14:paraId="580C2436" w14:textId="77777777" w:rsidR="00EE2CE1" w:rsidRPr="00EE2CE1" w:rsidRDefault="00EE2CE1" w:rsidP="00EE2CE1">
      <w:pPr>
        <w:pStyle w:val="Commentaire"/>
        <w:keepNext w:val="0"/>
        <w:jc w:val="both"/>
        <w:rPr>
          <w:rFonts w:asciiTheme="minorHAnsi" w:hAnsiTheme="minorHAnsi" w:cstheme="minorHAnsi"/>
          <w:b/>
          <w:sz w:val="22"/>
          <w:szCs w:val="22"/>
        </w:rPr>
      </w:pPr>
    </w:p>
    <w:p w14:paraId="64D5FEA3" w14:textId="4A3BD282" w:rsidR="00EE2CE1" w:rsidRPr="00EE2CE1" w:rsidRDefault="00AD310C" w:rsidP="00EE2CE1">
      <w:pPr>
        <w:pStyle w:val="Commentaire"/>
        <w:keepNext w:val="0"/>
        <w:jc w:val="both"/>
        <w:rPr>
          <w:rFonts w:asciiTheme="minorHAnsi" w:hAnsiTheme="minorHAnsi" w:cstheme="minorHAnsi"/>
          <w:b/>
          <w:sz w:val="22"/>
          <w:szCs w:val="22"/>
        </w:rPr>
      </w:pPr>
      <w:sdt>
        <w:sdtPr>
          <w:rPr>
            <w:rFonts w:ascii="Calibri" w:hAnsi="Calibri"/>
            <w:color w:val="000000"/>
            <w:sz w:val="22"/>
            <w:szCs w:val="22"/>
          </w:rPr>
          <w:id w:val="-651831872"/>
          <w14:checkbox>
            <w14:checked w14:val="0"/>
            <w14:checkedState w14:val="2612" w14:font="MS Gothic"/>
            <w14:uncheckedState w14:val="2610" w14:font="MS Gothic"/>
          </w14:checkbox>
        </w:sdtPr>
        <w:sdtEndPr/>
        <w:sdtContent>
          <w:r w:rsidR="001B43DC">
            <w:rPr>
              <w:rFonts w:ascii="MS Gothic" w:eastAsia="MS Gothic" w:hAnsi="MS Gothic" w:hint="eastAsia"/>
              <w:color w:val="000000"/>
              <w:sz w:val="22"/>
              <w:szCs w:val="22"/>
            </w:rPr>
            <w:t>☐</w:t>
          </w:r>
        </w:sdtContent>
      </w:sdt>
      <w:r w:rsidR="001B43DC">
        <w:rPr>
          <w:rFonts w:ascii="Calibri" w:hAnsi="Calibri"/>
          <w:color w:val="000000"/>
          <w:sz w:val="22"/>
          <w:szCs w:val="22"/>
        </w:rPr>
        <w:t xml:space="preserve"> </w:t>
      </w:r>
      <w:r w:rsidR="00183C0E">
        <w:rPr>
          <w:rFonts w:asciiTheme="minorHAnsi" w:hAnsiTheme="minorHAnsi" w:cstheme="minorHAnsi"/>
          <w:b/>
          <w:sz w:val="22"/>
          <w:szCs w:val="22"/>
        </w:rPr>
        <w:t>L</w:t>
      </w:r>
      <w:r w:rsidR="00EE2CE1" w:rsidRPr="00EE2CE1">
        <w:rPr>
          <w:rFonts w:asciiTheme="minorHAnsi" w:hAnsiTheme="minorHAnsi" w:cstheme="minorHAnsi"/>
          <w:b/>
          <w:sz w:val="22"/>
          <w:szCs w:val="22"/>
        </w:rPr>
        <w:t xml:space="preserve">es enjeux environnementaux : </w:t>
      </w:r>
    </w:p>
    <w:p w14:paraId="59C860E5" w14:textId="77777777" w:rsidR="00EE2CE1" w:rsidRPr="00EE2CE1" w:rsidRDefault="00EE2CE1" w:rsidP="00EE2CE1">
      <w:pPr>
        <w:pStyle w:val="Commentaire"/>
        <w:keepNext w:val="0"/>
        <w:jc w:val="both"/>
        <w:rPr>
          <w:rFonts w:asciiTheme="minorHAnsi" w:hAnsiTheme="minorHAnsi" w:cstheme="minorHAnsi"/>
          <w:sz w:val="22"/>
          <w:szCs w:val="22"/>
        </w:rPr>
      </w:pPr>
    </w:p>
    <w:p w14:paraId="773A252D" w14:textId="7DF9EBEF" w:rsidR="00EE2CE1" w:rsidRPr="001B43DC" w:rsidRDefault="00AD310C" w:rsidP="00EE2CE1">
      <w:pPr>
        <w:pStyle w:val="Commentaire"/>
        <w:keepNext w:val="0"/>
        <w:jc w:val="both"/>
        <w:rPr>
          <w:rFonts w:asciiTheme="minorHAnsi" w:hAnsiTheme="minorHAnsi" w:cstheme="minorHAnsi"/>
          <w:b/>
          <w:sz w:val="22"/>
          <w:szCs w:val="22"/>
        </w:rPr>
      </w:pPr>
      <w:sdt>
        <w:sdtPr>
          <w:rPr>
            <w:rFonts w:ascii="Calibri" w:hAnsi="Calibri"/>
            <w:color w:val="000000"/>
            <w:sz w:val="22"/>
            <w:szCs w:val="22"/>
          </w:rPr>
          <w:id w:val="1270662849"/>
          <w14:checkbox>
            <w14:checked w14:val="0"/>
            <w14:checkedState w14:val="2612" w14:font="MS Gothic"/>
            <w14:uncheckedState w14:val="2610" w14:font="MS Gothic"/>
          </w14:checkbox>
        </w:sdtPr>
        <w:sdtEndPr/>
        <w:sdtContent>
          <w:r w:rsidR="001B43DC">
            <w:rPr>
              <w:rFonts w:ascii="MS Gothic" w:eastAsia="MS Gothic" w:hAnsi="MS Gothic" w:hint="eastAsia"/>
              <w:color w:val="000000"/>
              <w:sz w:val="22"/>
              <w:szCs w:val="22"/>
            </w:rPr>
            <w:t>☐</w:t>
          </w:r>
        </w:sdtContent>
      </w:sdt>
      <w:r w:rsidR="001B43DC">
        <w:rPr>
          <w:rFonts w:ascii="Calibri" w:hAnsi="Calibri"/>
          <w:color w:val="000000"/>
          <w:sz w:val="22"/>
          <w:szCs w:val="22"/>
        </w:rPr>
        <w:t xml:space="preserve"> </w:t>
      </w:r>
      <w:r w:rsidR="001B43DC">
        <w:rPr>
          <w:rFonts w:asciiTheme="minorHAnsi" w:hAnsiTheme="minorHAnsi" w:cstheme="minorHAnsi"/>
          <w:b/>
          <w:sz w:val="22"/>
          <w:szCs w:val="22"/>
        </w:rPr>
        <w:t>Les</w:t>
      </w:r>
      <w:r w:rsidR="00EE2CE1" w:rsidRPr="001B43DC">
        <w:rPr>
          <w:rFonts w:asciiTheme="minorHAnsi" w:hAnsiTheme="minorHAnsi" w:cstheme="minorHAnsi"/>
          <w:b/>
          <w:sz w:val="22"/>
          <w:szCs w:val="22"/>
        </w:rPr>
        <w:t xml:space="preserve"> enjeux </w:t>
      </w:r>
      <w:r w:rsidR="00804434">
        <w:rPr>
          <w:rFonts w:asciiTheme="minorHAnsi" w:hAnsiTheme="minorHAnsi" w:cstheme="minorHAnsi"/>
          <w:b/>
          <w:sz w:val="22"/>
          <w:szCs w:val="22"/>
        </w:rPr>
        <w:t>de lutte contre la précarité alimentaire :</w:t>
      </w:r>
      <w:r w:rsidR="00EE2CE1" w:rsidRPr="001B43DC">
        <w:rPr>
          <w:rFonts w:asciiTheme="minorHAnsi" w:hAnsiTheme="minorHAnsi" w:cstheme="minorHAnsi"/>
          <w:b/>
          <w:sz w:val="22"/>
          <w:szCs w:val="22"/>
        </w:rPr>
        <w:t xml:space="preserve"> </w:t>
      </w:r>
    </w:p>
    <w:p w14:paraId="13C449E9" w14:textId="0B83B67A" w:rsidR="00F61F30" w:rsidRDefault="00F61F30" w:rsidP="003321CA">
      <w:pPr>
        <w:jc w:val="both"/>
        <w:rPr>
          <w:rFonts w:ascii="Calibri" w:hAnsi="Calibri"/>
          <w:color w:val="000000"/>
          <w:sz w:val="22"/>
          <w:szCs w:val="22"/>
        </w:rPr>
      </w:pPr>
    </w:p>
    <w:p w14:paraId="31AFFA2A" w14:textId="5C36219C" w:rsidR="00A04D11" w:rsidRDefault="00AD310C" w:rsidP="003321CA">
      <w:pPr>
        <w:jc w:val="both"/>
        <w:rPr>
          <w:rFonts w:ascii="Calibri" w:hAnsi="Calibri"/>
          <w:color w:val="000000"/>
          <w:sz w:val="22"/>
          <w:szCs w:val="22"/>
        </w:rPr>
      </w:pPr>
      <w:sdt>
        <w:sdtPr>
          <w:rPr>
            <w:rFonts w:ascii="Calibri" w:hAnsi="Calibri"/>
            <w:color w:val="000000"/>
            <w:sz w:val="22"/>
            <w:szCs w:val="22"/>
          </w:rPr>
          <w:id w:val="1731643603"/>
          <w14:checkbox>
            <w14:checked w14:val="0"/>
            <w14:checkedState w14:val="2612" w14:font="MS Gothic"/>
            <w14:uncheckedState w14:val="2610" w14:font="MS Gothic"/>
          </w14:checkbox>
        </w:sdtPr>
        <w:sdtEndPr/>
        <w:sdtContent>
          <w:r w:rsidR="00C30D55">
            <w:rPr>
              <w:rFonts w:ascii="MS Gothic" w:eastAsia="MS Gothic" w:hAnsi="MS Gothic" w:hint="eastAsia"/>
              <w:color w:val="000000"/>
              <w:sz w:val="22"/>
              <w:szCs w:val="22"/>
            </w:rPr>
            <w:t>☐</w:t>
          </w:r>
        </w:sdtContent>
      </w:sdt>
      <w:r w:rsidR="00C30D55">
        <w:rPr>
          <w:rFonts w:ascii="Calibri" w:hAnsi="Calibri"/>
          <w:color w:val="000000"/>
          <w:sz w:val="22"/>
          <w:szCs w:val="22"/>
        </w:rPr>
        <w:t xml:space="preserve"> </w:t>
      </w:r>
      <w:r w:rsidR="00A04D11" w:rsidRPr="001B43DC">
        <w:rPr>
          <w:rFonts w:ascii="Calibri" w:hAnsi="Calibri"/>
          <w:b/>
          <w:color w:val="000000"/>
          <w:sz w:val="22"/>
          <w:szCs w:val="22"/>
        </w:rPr>
        <w:t>Autres</w:t>
      </w:r>
      <w:r w:rsidR="00C30D55" w:rsidRPr="001B43DC">
        <w:rPr>
          <w:rFonts w:ascii="Calibri" w:hAnsi="Calibri"/>
          <w:b/>
          <w:color w:val="000000"/>
          <w:sz w:val="22"/>
          <w:szCs w:val="22"/>
        </w:rPr>
        <w:t xml:space="preserve"> actions envisagées</w:t>
      </w:r>
      <w:r w:rsidR="004A3F19" w:rsidRPr="001B43DC">
        <w:rPr>
          <w:rFonts w:ascii="Calibri" w:hAnsi="Calibri"/>
          <w:b/>
          <w:color w:val="000000"/>
          <w:sz w:val="22"/>
          <w:szCs w:val="22"/>
        </w:rPr>
        <w:t>, à préciser</w:t>
      </w:r>
      <w:r w:rsidR="00A04D11" w:rsidRPr="001B43DC">
        <w:rPr>
          <w:rFonts w:ascii="Calibri" w:hAnsi="Calibri"/>
          <w:b/>
          <w:color w:val="000000"/>
          <w:sz w:val="22"/>
          <w:szCs w:val="22"/>
        </w:rPr>
        <w:t> :</w:t>
      </w:r>
      <w:r w:rsidR="00A04D11">
        <w:rPr>
          <w:rFonts w:ascii="Calibri" w:hAnsi="Calibri"/>
          <w:color w:val="000000"/>
          <w:sz w:val="22"/>
          <w:szCs w:val="22"/>
        </w:rPr>
        <w:t xml:space="preserve"> </w:t>
      </w:r>
    </w:p>
    <w:p w14:paraId="471CF4B3" w14:textId="77777777" w:rsidR="000164C3" w:rsidRDefault="000164C3" w:rsidP="003321CA">
      <w:pPr>
        <w:jc w:val="both"/>
      </w:pPr>
    </w:p>
    <w:p w14:paraId="3CE44FE5" w14:textId="77777777" w:rsidR="00E404A3" w:rsidRDefault="00E404A3">
      <w:pPr>
        <w:jc w:val="both"/>
        <w:rPr>
          <w:rFonts w:ascii="Calibri" w:hAnsi="Calibri"/>
          <w:color w:val="000000"/>
          <w:sz w:val="22"/>
          <w:szCs w:val="22"/>
        </w:rPr>
      </w:pPr>
    </w:p>
    <w:p w14:paraId="1DD9C801" w14:textId="77777777" w:rsidR="00E404A3" w:rsidRDefault="00610FF0">
      <w:pPr>
        <w:pBdr>
          <w:top w:val="single" w:sz="2" w:space="1" w:color="000000"/>
          <w:left w:val="single" w:sz="2" w:space="1" w:color="000000"/>
          <w:bottom w:val="single" w:sz="2" w:space="1" w:color="000000"/>
          <w:right w:val="single" w:sz="2" w:space="1" w:color="000000"/>
        </w:pBdr>
        <w:shd w:val="clear" w:color="auto" w:fill="EEEEEE"/>
        <w:jc w:val="both"/>
        <w:rPr>
          <w:rFonts w:ascii="Calibri" w:hAnsi="Calibri"/>
          <w:sz w:val="22"/>
          <w:szCs w:val="22"/>
        </w:rPr>
      </w:pPr>
      <w:r>
        <w:rPr>
          <w:rFonts w:ascii="Calibri" w:hAnsi="Calibri"/>
          <w:b/>
          <w:bCs/>
          <w:color w:val="000000"/>
          <w:sz w:val="22"/>
          <w:szCs w:val="22"/>
        </w:rPr>
        <w:t xml:space="preserve">4- Contexte du Projet </w:t>
      </w:r>
      <w:r>
        <w:rPr>
          <w:rFonts w:ascii="Calibri" w:hAnsi="Calibri"/>
          <w:color w:val="000000"/>
          <w:sz w:val="22"/>
          <w:szCs w:val="22"/>
        </w:rPr>
        <w:t>(maximum 1,5 page)</w:t>
      </w:r>
    </w:p>
    <w:p w14:paraId="46DA909A" w14:textId="77777777" w:rsidR="00E404A3" w:rsidRDefault="00610FF0">
      <w:pPr>
        <w:jc w:val="both"/>
        <w:rPr>
          <w:rFonts w:ascii="Calibri" w:hAnsi="Calibri"/>
          <w:sz w:val="22"/>
          <w:szCs w:val="22"/>
        </w:rPr>
      </w:pPr>
      <w:r>
        <w:rPr>
          <w:rFonts w:ascii="Calibri" w:hAnsi="Calibri"/>
          <w:sz w:val="22"/>
          <w:szCs w:val="22"/>
        </w:rPr>
        <w:t>4-1 : Présentation du porteur du projet et des acteurs impliqués</w:t>
      </w:r>
    </w:p>
    <w:p w14:paraId="49EA2D4D" w14:textId="7EB044F4" w:rsidR="00E404A3" w:rsidRDefault="00610FF0">
      <w:pPr>
        <w:jc w:val="both"/>
        <w:rPr>
          <w:rFonts w:ascii="Calibri" w:hAnsi="Calibri"/>
          <w:sz w:val="22"/>
          <w:szCs w:val="22"/>
        </w:rPr>
      </w:pPr>
      <w:r>
        <w:rPr>
          <w:rFonts w:ascii="Calibri" w:hAnsi="Calibri"/>
          <w:sz w:val="22"/>
          <w:szCs w:val="22"/>
        </w:rPr>
        <w:t xml:space="preserve">4-2 : </w:t>
      </w:r>
      <w:r>
        <w:rPr>
          <w:rFonts w:ascii="Calibri" w:hAnsi="Calibri"/>
          <w:color w:val="000000"/>
          <w:sz w:val="22"/>
          <w:szCs w:val="22"/>
        </w:rPr>
        <w:t>Contribution à une dynamique et/ou à une démarche collective</w:t>
      </w:r>
      <w:r w:rsidR="006762F1">
        <w:rPr>
          <w:rFonts w:ascii="Calibri" w:hAnsi="Calibri"/>
          <w:color w:val="000000"/>
          <w:sz w:val="22"/>
          <w:szCs w:val="22"/>
        </w:rPr>
        <w:t xml:space="preserve"> / des</w:t>
      </w:r>
      <w:r w:rsidR="000164C3">
        <w:rPr>
          <w:rFonts w:ascii="Calibri" w:hAnsi="Calibri"/>
          <w:color w:val="000000"/>
          <w:sz w:val="22"/>
          <w:szCs w:val="22"/>
        </w:rPr>
        <w:t xml:space="preserve"> réseaux déjà en place sur le territoire</w:t>
      </w:r>
    </w:p>
    <w:p w14:paraId="37D8B625" w14:textId="77777777" w:rsidR="00E404A3" w:rsidRDefault="00610FF0">
      <w:pPr>
        <w:jc w:val="both"/>
        <w:rPr>
          <w:rFonts w:ascii="Calibri" w:hAnsi="Calibri"/>
          <w:color w:val="000000"/>
          <w:sz w:val="22"/>
          <w:szCs w:val="22"/>
        </w:rPr>
      </w:pPr>
      <w:r>
        <w:rPr>
          <w:rFonts w:ascii="Calibri" w:hAnsi="Calibri"/>
          <w:color w:val="000000"/>
          <w:sz w:val="22"/>
          <w:szCs w:val="22"/>
        </w:rPr>
        <w:t>4-3 : Actions déjà mises en œuvre</w:t>
      </w:r>
      <w:r w:rsidR="000164C3">
        <w:rPr>
          <w:rFonts w:ascii="Calibri" w:hAnsi="Calibri"/>
          <w:color w:val="000000"/>
          <w:sz w:val="22"/>
          <w:szCs w:val="22"/>
        </w:rPr>
        <w:t xml:space="preserve"> par le porteur</w:t>
      </w:r>
      <w:r w:rsidR="004A3F19">
        <w:rPr>
          <w:rFonts w:ascii="Calibri" w:hAnsi="Calibri"/>
          <w:color w:val="000000"/>
          <w:sz w:val="22"/>
          <w:szCs w:val="22"/>
        </w:rPr>
        <w:t xml:space="preserve"> du projet</w:t>
      </w:r>
      <w:r>
        <w:rPr>
          <w:rFonts w:ascii="Calibri" w:hAnsi="Calibri"/>
          <w:color w:val="000000"/>
          <w:sz w:val="22"/>
          <w:szCs w:val="22"/>
        </w:rPr>
        <w:t xml:space="preserve"> </w:t>
      </w:r>
    </w:p>
    <w:p w14:paraId="0FD074BF" w14:textId="77777777" w:rsidR="007A3AD7" w:rsidRDefault="007A3AD7">
      <w:pPr>
        <w:jc w:val="both"/>
        <w:rPr>
          <w:rFonts w:ascii="Calibri" w:hAnsi="Calibri"/>
          <w:color w:val="000000"/>
          <w:sz w:val="22"/>
          <w:szCs w:val="22"/>
        </w:rPr>
      </w:pPr>
    </w:p>
    <w:p w14:paraId="4B1B8BEB" w14:textId="77777777" w:rsidR="007A3AD7" w:rsidRDefault="007A3AD7">
      <w:pPr>
        <w:jc w:val="both"/>
        <w:rPr>
          <w:rFonts w:ascii="Calibri" w:hAnsi="Calibri"/>
          <w:color w:val="000000"/>
          <w:sz w:val="22"/>
          <w:szCs w:val="22"/>
        </w:rPr>
      </w:pPr>
    </w:p>
    <w:p w14:paraId="7AD3899D" w14:textId="77777777" w:rsidR="007A3AD7" w:rsidRDefault="007A3AD7">
      <w:pPr>
        <w:jc w:val="both"/>
        <w:rPr>
          <w:rFonts w:ascii="Calibri" w:hAnsi="Calibri"/>
          <w:color w:val="000000"/>
          <w:sz w:val="22"/>
          <w:szCs w:val="22"/>
        </w:rPr>
      </w:pPr>
    </w:p>
    <w:p w14:paraId="205344AC" w14:textId="77777777" w:rsidR="00E404A3" w:rsidRDefault="00E404A3">
      <w:pPr>
        <w:jc w:val="both"/>
        <w:rPr>
          <w:rFonts w:ascii="Calibri" w:hAnsi="Calibri"/>
          <w:b/>
          <w:bCs/>
          <w:color w:val="000000"/>
          <w:sz w:val="22"/>
          <w:szCs w:val="22"/>
        </w:rPr>
      </w:pPr>
    </w:p>
    <w:p w14:paraId="357E3F0B" w14:textId="77777777" w:rsidR="00E404A3" w:rsidRDefault="00610FF0">
      <w:pPr>
        <w:pBdr>
          <w:top w:val="single" w:sz="2" w:space="1" w:color="000000"/>
          <w:left w:val="single" w:sz="2" w:space="1" w:color="000000"/>
          <w:bottom w:val="single" w:sz="2" w:space="1" w:color="000000"/>
          <w:right w:val="single" w:sz="2" w:space="1" w:color="000000"/>
        </w:pBdr>
        <w:shd w:val="clear" w:color="auto" w:fill="EEEEEE"/>
        <w:jc w:val="both"/>
        <w:rPr>
          <w:rFonts w:ascii="Calibri" w:hAnsi="Calibri"/>
          <w:sz w:val="22"/>
          <w:szCs w:val="22"/>
        </w:rPr>
      </w:pPr>
      <w:r>
        <w:rPr>
          <w:rFonts w:ascii="Calibri" w:hAnsi="Calibri"/>
          <w:b/>
          <w:bCs/>
          <w:color w:val="000000"/>
          <w:sz w:val="22"/>
          <w:szCs w:val="22"/>
        </w:rPr>
        <w:t xml:space="preserve">5- Descriptif détaillé du projet </w:t>
      </w:r>
      <w:r>
        <w:rPr>
          <w:rFonts w:ascii="Calibri" w:hAnsi="Calibri"/>
          <w:color w:val="000000"/>
          <w:sz w:val="22"/>
          <w:szCs w:val="22"/>
        </w:rPr>
        <w:t>(maximum 6 pages)</w:t>
      </w:r>
    </w:p>
    <w:p w14:paraId="47456A8D" w14:textId="77777777" w:rsidR="00E404A3" w:rsidRDefault="00E404A3">
      <w:pPr>
        <w:jc w:val="both"/>
        <w:rPr>
          <w:rFonts w:ascii="Calibri" w:hAnsi="Calibri"/>
          <w:b/>
          <w:bCs/>
          <w:color w:val="000000"/>
          <w:sz w:val="22"/>
          <w:szCs w:val="22"/>
        </w:rPr>
      </w:pPr>
    </w:p>
    <w:p w14:paraId="4D159018" w14:textId="77777777" w:rsidR="00E404A3" w:rsidRDefault="00610FF0">
      <w:pPr>
        <w:jc w:val="both"/>
        <w:rPr>
          <w:rFonts w:ascii="Calibri" w:hAnsi="Calibri"/>
          <w:sz w:val="22"/>
          <w:szCs w:val="22"/>
        </w:rPr>
      </w:pPr>
      <w:r>
        <w:rPr>
          <w:rFonts w:ascii="Calibri" w:hAnsi="Calibri"/>
          <w:color w:val="000000"/>
          <w:sz w:val="22"/>
          <w:szCs w:val="22"/>
        </w:rPr>
        <w:t xml:space="preserve">5-1 : Objectifs du projet  </w:t>
      </w:r>
    </w:p>
    <w:p w14:paraId="4F45BFA3" w14:textId="77777777" w:rsidR="000164C3" w:rsidRDefault="00610FF0">
      <w:pPr>
        <w:jc w:val="both"/>
        <w:rPr>
          <w:rFonts w:ascii="Calibri" w:hAnsi="Calibri"/>
          <w:color w:val="000000"/>
          <w:sz w:val="22"/>
          <w:szCs w:val="22"/>
        </w:rPr>
      </w:pPr>
      <w:r>
        <w:rPr>
          <w:rFonts w:ascii="Calibri" w:hAnsi="Calibri"/>
          <w:color w:val="000000"/>
          <w:sz w:val="22"/>
          <w:szCs w:val="22"/>
        </w:rPr>
        <w:t xml:space="preserve">5-2 : Actions prévues </w:t>
      </w:r>
    </w:p>
    <w:p w14:paraId="41D59EAA" w14:textId="77777777" w:rsidR="00E404A3" w:rsidRDefault="00610FF0">
      <w:pPr>
        <w:jc w:val="both"/>
        <w:rPr>
          <w:rFonts w:ascii="Calibri" w:hAnsi="Calibri"/>
          <w:sz w:val="22"/>
          <w:szCs w:val="22"/>
        </w:rPr>
      </w:pPr>
      <w:r>
        <w:rPr>
          <w:rFonts w:ascii="Calibri" w:hAnsi="Calibri"/>
          <w:color w:val="000000"/>
          <w:sz w:val="22"/>
          <w:szCs w:val="22"/>
        </w:rPr>
        <w:t>5-3 : Présentation du caractère</w:t>
      </w:r>
      <w:r w:rsidR="004A3F19">
        <w:rPr>
          <w:rFonts w:ascii="Calibri" w:hAnsi="Calibri"/>
          <w:color w:val="000000"/>
          <w:sz w:val="22"/>
          <w:szCs w:val="22"/>
        </w:rPr>
        <w:t xml:space="preserve"> collectif du projet</w:t>
      </w:r>
    </w:p>
    <w:p w14:paraId="3B34C06A" w14:textId="7618A9C5" w:rsidR="00E404A3" w:rsidRDefault="00610FF0">
      <w:pPr>
        <w:jc w:val="both"/>
        <w:rPr>
          <w:rFonts w:ascii="Calibri" w:hAnsi="Calibri"/>
          <w:color w:val="000000"/>
          <w:sz w:val="22"/>
          <w:szCs w:val="22"/>
        </w:rPr>
      </w:pPr>
      <w:r>
        <w:rPr>
          <w:rFonts w:ascii="Calibri" w:hAnsi="Calibri"/>
          <w:color w:val="000000"/>
          <w:sz w:val="22"/>
          <w:szCs w:val="22"/>
        </w:rPr>
        <w:t>5-4 : Périmètre du projet (territoires, publics)</w:t>
      </w:r>
      <w:r w:rsidR="00AD310C">
        <w:rPr>
          <w:rFonts w:ascii="Calibri" w:hAnsi="Calibri"/>
          <w:color w:val="000000"/>
          <w:sz w:val="22"/>
          <w:szCs w:val="22"/>
        </w:rPr>
        <w:t xml:space="preserve">. </w:t>
      </w:r>
      <w:r w:rsidR="00AD310C">
        <w:rPr>
          <w:rFonts w:ascii="Calibri" w:hAnsi="Calibri"/>
          <w:sz w:val="22"/>
          <w:szCs w:val="22"/>
        </w:rPr>
        <w:t xml:space="preserve">Si le projet </w:t>
      </w:r>
      <w:r w:rsidR="00AD310C">
        <w:rPr>
          <w:rFonts w:ascii="Calibri" w:hAnsi="Calibri"/>
          <w:color w:val="000000"/>
          <w:sz w:val="22"/>
          <w:szCs w:val="22"/>
        </w:rPr>
        <w:t>a un caractère régional ou infrarégional, détailler la</w:t>
      </w:r>
      <w:r w:rsidR="00AD310C" w:rsidRPr="00AD310C">
        <w:rPr>
          <w:rFonts w:ascii="Calibri" w:hAnsi="Calibri"/>
          <w:color w:val="000000"/>
          <w:sz w:val="22"/>
          <w:szCs w:val="22"/>
        </w:rPr>
        <w:t xml:space="preserve"> dimension d’essaimage au ni</w:t>
      </w:r>
      <w:r w:rsidR="00AD310C">
        <w:rPr>
          <w:rFonts w:ascii="Calibri" w:hAnsi="Calibri"/>
          <w:color w:val="000000"/>
          <w:sz w:val="22"/>
          <w:szCs w:val="22"/>
        </w:rPr>
        <w:t>veau national ou interrégional (méthodologie, calendrier…)</w:t>
      </w:r>
      <w:bookmarkStart w:id="0" w:name="_GoBack"/>
      <w:bookmarkEnd w:id="0"/>
    </w:p>
    <w:p w14:paraId="71C6887C" w14:textId="77777777" w:rsidR="00E404A3" w:rsidRDefault="00610FF0">
      <w:pPr>
        <w:jc w:val="both"/>
        <w:rPr>
          <w:rFonts w:ascii="Calibri" w:hAnsi="Calibri"/>
          <w:color w:val="000000"/>
          <w:sz w:val="22"/>
          <w:szCs w:val="22"/>
        </w:rPr>
      </w:pPr>
      <w:r>
        <w:rPr>
          <w:rFonts w:ascii="Calibri" w:hAnsi="Calibri"/>
          <w:color w:val="000000"/>
          <w:sz w:val="22"/>
          <w:szCs w:val="22"/>
        </w:rPr>
        <w:t>5-5 : Gouvernance (préciser notamment les acteurs impliqués, le rôle de chacun, la formalisation des engagements des partenaires)</w:t>
      </w:r>
    </w:p>
    <w:p w14:paraId="686EDF0D" w14:textId="77777777" w:rsidR="00E404A3" w:rsidRDefault="00610FF0">
      <w:pPr>
        <w:jc w:val="both"/>
        <w:rPr>
          <w:rFonts w:ascii="Calibri" w:hAnsi="Calibri"/>
          <w:color w:val="000000"/>
          <w:sz w:val="22"/>
          <w:szCs w:val="22"/>
        </w:rPr>
      </w:pPr>
      <w:r>
        <w:rPr>
          <w:rFonts w:ascii="Calibri" w:hAnsi="Calibri"/>
          <w:color w:val="000000"/>
          <w:sz w:val="22"/>
          <w:szCs w:val="22"/>
        </w:rPr>
        <w:t>5-6 : Moyens humains et matériels mis en œuvre</w:t>
      </w:r>
    </w:p>
    <w:p w14:paraId="006FE60B" w14:textId="77777777" w:rsidR="00E404A3" w:rsidRDefault="00610FF0">
      <w:pPr>
        <w:jc w:val="both"/>
        <w:rPr>
          <w:rFonts w:ascii="Calibri" w:hAnsi="Calibri"/>
          <w:color w:val="000000"/>
          <w:sz w:val="22"/>
          <w:szCs w:val="22"/>
        </w:rPr>
      </w:pPr>
      <w:r>
        <w:rPr>
          <w:rFonts w:ascii="Calibri" w:hAnsi="Calibri"/>
          <w:color w:val="000000"/>
          <w:sz w:val="22"/>
          <w:szCs w:val="22"/>
        </w:rPr>
        <w:t>5-7 : Liste des partenaires impliqués et leurs contributions (remplir le tableau ci-dessous)</w:t>
      </w:r>
    </w:p>
    <w:p w14:paraId="5FD8F22F" w14:textId="77777777" w:rsidR="00E404A3" w:rsidRDefault="00E404A3">
      <w:pPr>
        <w:jc w:val="both"/>
        <w:rPr>
          <w:rFonts w:ascii="Calibri" w:hAnsi="Calibri"/>
          <w:color w:val="000000"/>
          <w:sz w:val="22"/>
          <w:szCs w:val="22"/>
        </w:rPr>
      </w:pPr>
    </w:p>
    <w:p w14:paraId="486FBE3A" w14:textId="6DC83CCB" w:rsidR="00AD310C" w:rsidRDefault="00AD310C">
      <w:pPr>
        <w:jc w:val="both"/>
        <w:rPr>
          <w:rFonts w:ascii="Calibri" w:hAnsi="Calibri"/>
          <w:sz w:val="22"/>
          <w:szCs w:val="22"/>
        </w:rPr>
      </w:pPr>
    </w:p>
    <w:p w14:paraId="5EE6174D" w14:textId="77777777" w:rsidR="00AD310C" w:rsidRDefault="00AD310C">
      <w:pPr>
        <w:jc w:val="both"/>
        <w:rPr>
          <w:rFonts w:ascii="Calibri" w:hAnsi="Calibri"/>
          <w:sz w:val="22"/>
          <w:szCs w:val="22"/>
        </w:rPr>
      </w:pPr>
    </w:p>
    <w:p w14:paraId="20CFEC23" w14:textId="771053E7" w:rsidR="00E404A3" w:rsidRDefault="00FB1C7C">
      <w:pPr>
        <w:jc w:val="both"/>
        <w:rPr>
          <w:rFonts w:ascii="Calibri" w:hAnsi="Calibri"/>
          <w:color w:val="000000"/>
          <w:sz w:val="22"/>
          <w:szCs w:val="22"/>
        </w:rPr>
      </w:pPr>
      <w:r>
        <w:rPr>
          <w:rFonts w:ascii="Calibri" w:hAnsi="Calibri"/>
          <w:sz w:val="22"/>
          <w:szCs w:val="22"/>
        </w:rPr>
        <w:t>S</w:t>
      </w:r>
      <w:r w:rsidR="000547DC">
        <w:rPr>
          <w:rFonts w:ascii="Calibri" w:hAnsi="Calibri"/>
          <w:sz w:val="22"/>
          <w:szCs w:val="22"/>
        </w:rPr>
        <w:t>i le projet prévoit des investissements matériels (pour mémoire, l</w:t>
      </w:r>
      <w:r w:rsidR="000547DC" w:rsidRPr="00AA4CB4">
        <w:rPr>
          <w:rFonts w:ascii="Calibri" w:hAnsi="Calibri"/>
          <w:sz w:val="22"/>
          <w:szCs w:val="22"/>
        </w:rPr>
        <w:t>es porteurs de projet sont encouragés à limiter ce volet, compte tenu de l’orientation souhaitée des projets et des montants de subvention pouvant être accordés</w:t>
      </w:r>
      <w:r w:rsidR="000547DC">
        <w:rPr>
          <w:rFonts w:ascii="Calibri" w:hAnsi="Calibri"/>
          <w:sz w:val="22"/>
          <w:szCs w:val="22"/>
        </w:rPr>
        <w:t>), détailler les impacts de ces investissements sur l’environnement.</w:t>
      </w:r>
    </w:p>
    <w:p w14:paraId="63A2D1B4" w14:textId="77777777" w:rsidR="00E404A3" w:rsidRDefault="00E404A3">
      <w:pPr>
        <w:jc w:val="both"/>
        <w:rPr>
          <w:rFonts w:ascii="Calibri" w:hAnsi="Calibri"/>
          <w:color w:val="000000"/>
          <w:sz w:val="22"/>
          <w:szCs w:val="22"/>
        </w:rPr>
      </w:pPr>
    </w:p>
    <w:p w14:paraId="7853E22B" w14:textId="77777777" w:rsidR="00E404A3" w:rsidRDefault="00E404A3">
      <w:pPr>
        <w:jc w:val="both"/>
        <w:rPr>
          <w:rFonts w:ascii="Calibri" w:hAnsi="Calibri"/>
          <w:color w:val="000000"/>
          <w:sz w:val="22"/>
          <w:szCs w:val="22"/>
        </w:rPr>
      </w:pPr>
    </w:p>
    <w:tbl>
      <w:tblPr>
        <w:tblW w:w="9975" w:type="dxa"/>
        <w:tblInd w:w="46" w:type="dxa"/>
        <w:tblBorders>
          <w:top w:val="single" w:sz="2" w:space="0" w:color="000001"/>
          <w:left w:val="single" w:sz="2" w:space="0" w:color="000001"/>
          <w:bottom w:val="single" w:sz="2" w:space="0" w:color="000001"/>
          <w:insideH w:val="single" w:sz="2" w:space="0" w:color="000001"/>
        </w:tblBorders>
        <w:tblCellMar>
          <w:top w:w="55" w:type="dxa"/>
          <w:left w:w="51" w:type="dxa"/>
          <w:bottom w:w="55" w:type="dxa"/>
          <w:right w:w="55" w:type="dxa"/>
        </w:tblCellMar>
        <w:tblLook w:val="04A0" w:firstRow="1" w:lastRow="0" w:firstColumn="1" w:lastColumn="0" w:noHBand="0" w:noVBand="1"/>
      </w:tblPr>
      <w:tblGrid>
        <w:gridCol w:w="2149"/>
        <w:gridCol w:w="1363"/>
        <w:gridCol w:w="3350"/>
        <w:gridCol w:w="3113"/>
      </w:tblGrid>
      <w:tr w:rsidR="00E404A3" w14:paraId="64CF7FE9" w14:textId="77777777">
        <w:tc>
          <w:tcPr>
            <w:tcW w:w="2149" w:type="dxa"/>
            <w:vMerge w:val="restart"/>
            <w:tcBorders>
              <w:top w:val="single" w:sz="2" w:space="0" w:color="000001"/>
              <w:left w:val="single" w:sz="2" w:space="0" w:color="000001"/>
              <w:bottom w:val="single" w:sz="2" w:space="0" w:color="000001"/>
            </w:tcBorders>
            <w:shd w:val="clear" w:color="auto" w:fill="E6E6E6"/>
            <w:tcMar>
              <w:left w:w="51" w:type="dxa"/>
            </w:tcMar>
            <w:vAlign w:val="center"/>
          </w:tcPr>
          <w:p w14:paraId="45188E85" w14:textId="77777777" w:rsidR="00E404A3" w:rsidRDefault="00610FF0">
            <w:pPr>
              <w:pStyle w:val="Contenudetableau"/>
              <w:jc w:val="both"/>
              <w:rPr>
                <w:rFonts w:ascii="Calibri" w:hAnsi="Calibri"/>
                <w:b/>
                <w:bCs/>
                <w:sz w:val="21"/>
                <w:szCs w:val="21"/>
              </w:rPr>
            </w:pPr>
            <w:r>
              <w:rPr>
                <w:rFonts w:ascii="Calibri" w:hAnsi="Calibri"/>
                <w:b/>
                <w:bCs/>
                <w:sz w:val="21"/>
                <w:szCs w:val="21"/>
              </w:rPr>
              <w:lastRenderedPageBreak/>
              <w:t>Nom du partenaire</w:t>
            </w:r>
          </w:p>
        </w:tc>
        <w:tc>
          <w:tcPr>
            <w:tcW w:w="1363" w:type="dxa"/>
            <w:vMerge w:val="restart"/>
            <w:tcBorders>
              <w:top w:val="single" w:sz="2" w:space="0" w:color="000001"/>
              <w:left w:val="single" w:sz="2" w:space="0" w:color="000001"/>
              <w:bottom w:val="single" w:sz="2" w:space="0" w:color="000001"/>
            </w:tcBorders>
            <w:shd w:val="clear" w:color="auto" w:fill="E6E6E6"/>
            <w:tcMar>
              <w:left w:w="51" w:type="dxa"/>
            </w:tcMar>
            <w:vAlign w:val="center"/>
          </w:tcPr>
          <w:p w14:paraId="5A206ABE" w14:textId="77777777" w:rsidR="00E404A3" w:rsidRDefault="00610FF0">
            <w:pPr>
              <w:pStyle w:val="Contenudetableau"/>
              <w:jc w:val="both"/>
              <w:rPr>
                <w:rFonts w:ascii="Calibri" w:hAnsi="Calibri"/>
                <w:sz w:val="21"/>
                <w:szCs w:val="21"/>
              </w:rPr>
            </w:pPr>
            <w:r>
              <w:rPr>
                <w:rFonts w:ascii="Calibri" w:hAnsi="Calibri"/>
                <w:sz w:val="21"/>
                <w:szCs w:val="21"/>
              </w:rPr>
              <w:t>Statut juridique</w:t>
            </w:r>
          </w:p>
        </w:tc>
        <w:tc>
          <w:tcPr>
            <w:tcW w:w="6463" w:type="dxa"/>
            <w:gridSpan w:val="2"/>
            <w:tcBorders>
              <w:top w:val="single" w:sz="2" w:space="0" w:color="000001"/>
              <w:left w:val="single" w:sz="2" w:space="0" w:color="000001"/>
              <w:bottom w:val="single" w:sz="2" w:space="0" w:color="000001"/>
              <w:right w:val="single" w:sz="2" w:space="0" w:color="000001"/>
            </w:tcBorders>
            <w:shd w:val="clear" w:color="auto" w:fill="E6E6E6"/>
            <w:tcMar>
              <w:left w:w="51" w:type="dxa"/>
            </w:tcMar>
            <w:vAlign w:val="center"/>
          </w:tcPr>
          <w:p w14:paraId="28ABE07A" w14:textId="77777777" w:rsidR="00E404A3" w:rsidRDefault="00610FF0">
            <w:pPr>
              <w:pStyle w:val="Contenudetableau"/>
              <w:jc w:val="both"/>
              <w:rPr>
                <w:rFonts w:ascii="Calibri" w:hAnsi="Calibri"/>
                <w:sz w:val="21"/>
                <w:szCs w:val="21"/>
              </w:rPr>
            </w:pPr>
            <w:r>
              <w:rPr>
                <w:rFonts w:ascii="Calibri" w:hAnsi="Calibri"/>
                <w:sz w:val="21"/>
                <w:szCs w:val="21"/>
              </w:rPr>
              <w:t>Contributions (politique, technique, financière, etc.)</w:t>
            </w:r>
          </w:p>
        </w:tc>
      </w:tr>
      <w:tr w:rsidR="00E404A3" w14:paraId="79EFB9C4" w14:textId="77777777">
        <w:tc>
          <w:tcPr>
            <w:tcW w:w="2149" w:type="dxa"/>
            <w:vMerge/>
            <w:tcBorders>
              <w:top w:val="single" w:sz="2" w:space="0" w:color="000001"/>
              <w:left w:val="single" w:sz="2" w:space="0" w:color="000001"/>
              <w:bottom w:val="single" w:sz="2" w:space="0" w:color="000001"/>
            </w:tcBorders>
            <w:shd w:val="clear" w:color="auto" w:fill="E6E6E6"/>
            <w:tcMar>
              <w:left w:w="51" w:type="dxa"/>
            </w:tcMar>
            <w:vAlign w:val="center"/>
          </w:tcPr>
          <w:p w14:paraId="076AF473" w14:textId="77777777" w:rsidR="00E404A3" w:rsidRDefault="00E404A3"/>
        </w:tc>
        <w:tc>
          <w:tcPr>
            <w:tcW w:w="1363" w:type="dxa"/>
            <w:vMerge/>
            <w:tcBorders>
              <w:top w:val="single" w:sz="2" w:space="0" w:color="000001"/>
              <w:left w:val="single" w:sz="2" w:space="0" w:color="000001"/>
              <w:bottom w:val="single" w:sz="2" w:space="0" w:color="000001"/>
            </w:tcBorders>
            <w:shd w:val="clear" w:color="auto" w:fill="E6E6E6"/>
            <w:tcMar>
              <w:left w:w="51" w:type="dxa"/>
            </w:tcMar>
            <w:vAlign w:val="center"/>
          </w:tcPr>
          <w:p w14:paraId="2D309B59" w14:textId="77777777" w:rsidR="00E404A3" w:rsidRDefault="00E404A3"/>
        </w:tc>
        <w:tc>
          <w:tcPr>
            <w:tcW w:w="3350" w:type="dxa"/>
            <w:tcBorders>
              <w:left w:val="single" w:sz="2" w:space="0" w:color="000001"/>
              <w:bottom w:val="single" w:sz="2" w:space="0" w:color="000001"/>
            </w:tcBorders>
            <w:shd w:val="clear" w:color="auto" w:fill="E6E6E6"/>
            <w:tcMar>
              <w:left w:w="51" w:type="dxa"/>
            </w:tcMar>
            <w:vAlign w:val="center"/>
          </w:tcPr>
          <w:p w14:paraId="3CC46852" w14:textId="77777777" w:rsidR="00E404A3" w:rsidRDefault="00610FF0">
            <w:pPr>
              <w:pStyle w:val="Contenudetableau"/>
              <w:jc w:val="both"/>
              <w:rPr>
                <w:rFonts w:ascii="Calibri" w:hAnsi="Calibri"/>
                <w:sz w:val="18"/>
                <w:szCs w:val="18"/>
              </w:rPr>
            </w:pPr>
            <w:r>
              <w:rPr>
                <w:rFonts w:ascii="Calibri" w:hAnsi="Calibri"/>
                <w:sz w:val="18"/>
                <w:szCs w:val="18"/>
              </w:rPr>
              <w:t>Acquises (préciser)</w:t>
            </w:r>
          </w:p>
        </w:tc>
        <w:tc>
          <w:tcPr>
            <w:tcW w:w="3113" w:type="dxa"/>
            <w:tcBorders>
              <w:left w:val="single" w:sz="2" w:space="0" w:color="000001"/>
              <w:bottom w:val="single" w:sz="2" w:space="0" w:color="000001"/>
              <w:right w:val="single" w:sz="2" w:space="0" w:color="000001"/>
            </w:tcBorders>
            <w:shd w:val="clear" w:color="auto" w:fill="E6E6E6"/>
            <w:tcMar>
              <w:left w:w="51" w:type="dxa"/>
            </w:tcMar>
            <w:vAlign w:val="center"/>
          </w:tcPr>
          <w:p w14:paraId="55E2D419" w14:textId="77777777" w:rsidR="00E404A3" w:rsidRDefault="00610FF0">
            <w:pPr>
              <w:pStyle w:val="Contenudetableau"/>
              <w:jc w:val="both"/>
              <w:rPr>
                <w:rFonts w:ascii="Calibri" w:hAnsi="Calibri"/>
                <w:sz w:val="18"/>
                <w:szCs w:val="18"/>
              </w:rPr>
            </w:pPr>
            <w:r>
              <w:rPr>
                <w:rFonts w:ascii="Calibri" w:hAnsi="Calibri"/>
                <w:sz w:val="18"/>
                <w:szCs w:val="18"/>
              </w:rPr>
              <w:t>En cours (préciser)</w:t>
            </w:r>
          </w:p>
        </w:tc>
      </w:tr>
      <w:tr w:rsidR="00E404A3" w14:paraId="1F32FB91" w14:textId="77777777">
        <w:tc>
          <w:tcPr>
            <w:tcW w:w="2149" w:type="dxa"/>
            <w:tcBorders>
              <w:left w:val="single" w:sz="2" w:space="0" w:color="000001"/>
              <w:bottom w:val="single" w:sz="2" w:space="0" w:color="000001"/>
            </w:tcBorders>
            <w:shd w:val="clear" w:color="auto" w:fill="FFFFFF"/>
            <w:tcMar>
              <w:left w:w="51" w:type="dxa"/>
            </w:tcMar>
            <w:vAlign w:val="center"/>
          </w:tcPr>
          <w:p w14:paraId="7CB6899D" w14:textId="77777777" w:rsidR="00E404A3" w:rsidRDefault="00E404A3">
            <w:pPr>
              <w:pStyle w:val="Contenudetableau"/>
              <w:jc w:val="both"/>
              <w:rPr>
                <w:rFonts w:ascii="Calibri" w:hAnsi="Calibri"/>
                <w:sz w:val="22"/>
                <w:szCs w:val="22"/>
              </w:rPr>
            </w:pPr>
          </w:p>
        </w:tc>
        <w:tc>
          <w:tcPr>
            <w:tcW w:w="1363" w:type="dxa"/>
            <w:tcBorders>
              <w:left w:val="single" w:sz="2" w:space="0" w:color="000001"/>
              <w:bottom w:val="single" w:sz="2" w:space="0" w:color="000001"/>
            </w:tcBorders>
            <w:shd w:val="clear" w:color="auto" w:fill="FFFFFF"/>
            <w:tcMar>
              <w:left w:w="51" w:type="dxa"/>
            </w:tcMar>
            <w:vAlign w:val="center"/>
          </w:tcPr>
          <w:p w14:paraId="01CA3E28" w14:textId="77777777" w:rsidR="00E404A3" w:rsidRDefault="00E404A3">
            <w:pPr>
              <w:pStyle w:val="Contenudetableau"/>
              <w:jc w:val="both"/>
              <w:rPr>
                <w:rFonts w:ascii="Calibri" w:hAnsi="Calibri"/>
                <w:sz w:val="22"/>
                <w:szCs w:val="22"/>
              </w:rPr>
            </w:pPr>
          </w:p>
        </w:tc>
        <w:tc>
          <w:tcPr>
            <w:tcW w:w="3350" w:type="dxa"/>
            <w:tcBorders>
              <w:left w:val="single" w:sz="2" w:space="0" w:color="000001"/>
              <w:bottom w:val="single" w:sz="2" w:space="0" w:color="000001"/>
            </w:tcBorders>
            <w:shd w:val="clear" w:color="auto" w:fill="FFFFFF"/>
            <w:tcMar>
              <w:left w:w="51" w:type="dxa"/>
            </w:tcMar>
            <w:vAlign w:val="center"/>
          </w:tcPr>
          <w:p w14:paraId="46BF2A38" w14:textId="77777777" w:rsidR="00E404A3" w:rsidRDefault="00E404A3">
            <w:pPr>
              <w:pStyle w:val="Contenudetableau"/>
              <w:jc w:val="both"/>
              <w:rPr>
                <w:rFonts w:ascii="Calibri" w:hAnsi="Calibri"/>
                <w:sz w:val="22"/>
                <w:szCs w:val="22"/>
              </w:rPr>
            </w:pPr>
          </w:p>
        </w:tc>
        <w:tc>
          <w:tcPr>
            <w:tcW w:w="3113" w:type="dxa"/>
            <w:tcBorders>
              <w:left w:val="single" w:sz="2" w:space="0" w:color="000001"/>
              <w:bottom w:val="single" w:sz="2" w:space="0" w:color="000001"/>
              <w:right w:val="single" w:sz="2" w:space="0" w:color="000001"/>
            </w:tcBorders>
            <w:shd w:val="clear" w:color="auto" w:fill="FFFFFF"/>
            <w:tcMar>
              <w:left w:w="51" w:type="dxa"/>
            </w:tcMar>
            <w:vAlign w:val="center"/>
          </w:tcPr>
          <w:p w14:paraId="2EC38E33" w14:textId="77777777" w:rsidR="00E404A3" w:rsidRDefault="00E404A3">
            <w:pPr>
              <w:pStyle w:val="Contenudetableau"/>
              <w:jc w:val="both"/>
              <w:rPr>
                <w:rFonts w:ascii="Calibri" w:hAnsi="Calibri"/>
                <w:sz w:val="22"/>
                <w:szCs w:val="22"/>
              </w:rPr>
            </w:pPr>
          </w:p>
        </w:tc>
      </w:tr>
      <w:tr w:rsidR="00E404A3" w14:paraId="5FB8CE4B" w14:textId="77777777">
        <w:tc>
          <w:tcPr>
            <w:tcW w:w="2149" w:type="dxa"/>
            <w:tcBorders>
              <w:left w:val="single" w:sz="2" w:space="0" w:color="000001"/>
              <w:bottom w:val="single" w:sz="2" w:space="0" w:color="000001"/>
            </w:tcBorders>
            <w:shd w:val="clear" w:color="auto" w:fill="FFFFFF"/>
            <w:tcMar>
              <w:left w:w="51" w:type="dxa"/>
            </w:tcMar>
            <w:vAlign w:val="center"/>
          </w:tcPr>
          <w:p w14:paraId="01E9B6A2" w14:textId="77777777" w:rsidR="00E404A3" w:rsidRDefault="00E404A3">
            <w:pPr>
              <w:pStyle w:val="Contenudetableau"/>
              <w:jc w:val="both"/>
              <w:rPr>
                <w:rFonts w:ascii="Calibri" w:hAnsi="Calibri"/>
                <w:sz w:val="22"/>
                <w:szCs w:val="22"/>
              </w:rPr>
            </w:pPr>
          </w:p>
        </w:tc>
        <w:tc>
          <w:tcPr>
            <w:tcW w:w="1363" w:type="dxa"/>
            <w:tcBorders>
              <w:left w:val="single" w:sz="2" w:space="0" w:color="000001"/>
              <w:bottom w:val="single" w:sz="2" w:space="0" w:color="000001"/>
            </w:tcBorders>
            <w:shd w:val="clear" w:color="auto" w:fill="FFFFFF"/>
            <w:tcMar>
              <w:left w:w="51" w:type="dxa"/>
            </w:tcMar>
            <w:vAlign w:val="center"/>
          </w:tcPr>
          <w:p w14:paraId="7E1006DE" w14:textId="77777777" w:rsidR="00E404A3" w:rsidRDefault="00E404A3">
            <w:pPr>
              <w:pStyle w:val="Contenudetableau"/>
              <w:jc w:val="both"/>
              <w:rPr>
                <w:rFonts w:ascii="Calibri" w:hAnsi="Calibri"/>
                <w:sz w:val="22"/>
                <w:szCs w:val="22"/>
              </w:rPr>
            </w:pPr>
          </w:p>
        </w:tc>
        <w:tc>
          <w:tcPr>
            <w:tcW w:w="3350" w:type="dxa"/>
            <w:tcBorders>
              <w:left w:val="single" w:sz="2" w:space="0" w:color="000001"/>
              <w:bottom w:val="single" w:sz="2" w:space="0" w:color="000001"/>
            </w:tcBorders>
            <w:shd w:val="clear" w:color="auto" w:fill="FFFFFF"/>
            <w:tcMar>
              <w:left w:w="51" w:type="dxa"/>
            </w:tcMar>
            <w:vAlign w:val="center"/>
          </w:tcPr>
          <w:p w14:paraId="47E45E53" w14:textId="77777777" w:rsidR="00E404A3" w:rsidRDefault="00E404A3">
            <w:pPr>
              <w:pStyle w:val="Contenudetableau"/>
              <w:jc w:val="both"/>
              <w:rPr>
                <w:rFonts w:ascii="Calibri" w:hAnsi="Calibri"/>
                <w:sz w:val="22"/>
                <w:szCs w:val="22"/>
              </w:rPr>
            </w:pPr>
          </w:p>
        </w:tc>
        <w:tc>
          <w:tcPr>
            <w:tcW w:w="3113" w:type="dxa"/>
            <w:tcBorders>
              <w:left w:val="single" w:sz="2" w:space="0" w:color="000001"/>
              <w:bottom w:val="single" w:sz="2" w:space="0" w:color="000001"/>
              <w:right w:val="single" w:sz="2" w:space="0" w:color="000001"/>
            </w:tcBorders>
            <w:shd w:val="clear" w:color="auto" w:fill="FFFFFF"/>
            <w:tcMar>
              <w:left w:w="51" w:type="dxa"/>
            </w:tcMar>
            <w:vAlign w:val="center"/>
          </w:tcPr>
          <w:p w14:paraId="1F03614F" w14:textId="77777777" w:rsidR="00E404A3" w:rsidRDefault="00E404A3">
            <w:pPr>
              <w:pStyle w:val="Contenudetableau"/>
              <w:jc w:val="both"/>
              <w:rPr>
                <w:rFonts w:ascii="Calibri" w:hAnsi="Calibri"/>
                <w:sz w:val="22"/>
                <w:szCs w:val="22"/>
              </w:rPr>
            </w:pPr>
          </w:p>
        </w:tc>
      </w:tr>
      <w:tr w:rsidR="00E404A3" w14:paraId="593A39C7" w14:textId="77777777">
        <w:tc>
          <w:tcPr>
            <w:tcW w:w="2149" w:type="dxa"/>
            <w:tcBorders>
              <w:left w:val="single" w:sz="2" w:space="0" w:color="000001"/>
              <w:bottom w:val="single" w:sz="2" w:space="0" w:color="000001"/>
            </w:tcBorders>
            <w:shd w:val="clear" w:color="auto" w:fill="FFFFFF"/>
            <w:tcMar>
              <w:left w:w="51" w:type="dxa"/>
            </w:tcMar>
            <w:vAlign w:val="center"/>
          </w:tcPr>
          <w:p w14:paraId="4FCEEEBC" w14:textId="77777777" w:rsidR="00E404A3" w:rsidRDefault="00E404A3">
            <w:pPr>
              <w:pStyle w:val="Contenudetableau"/>
              <w:jc w:val="both"/>
              <w:rPr>
                <w:rFonts w:ascii="Calibri" w:hAnsi="Calibri"/>
                <w:sz w:val="22"/>
                <w:szCs w:val="22"/>
              </w:rPr>
            </w:pPr>
          </w:p>
        </w:tc>
        <w:tc>
          <w:tcPr>
            <w:tcW w:w="1363" w:type="dxa"/>
            <w:tcBorders>
              <w:left w:val="single" w:sz="2" w:space="0" w:color="000001"/>
              <w:bottom w:val="single" w:sz="2" w:space="0" w:color="000001"/>
            </w:tcBorders>
            <w:shd w:val="clear" w:color="auto" w:fill="FFFFFF"/>
            <w:tcMar>
              <w:left w:w="51" w:type="dxa"/>
            </w:tcMar>
            <w:vAlign w:val="center"/>
          </w:tcPr>
          <w:p w14:paraId="50A973D1" w14:textId="77777777" w:rsidR="00E404A3" w:rsidRDefault="00E404A3">
            <w:pPr>
              <w:pStyle w:val="Contenudetableau"/>
              <w:jc w:val="both"/>
              <w:rPr>
                <w:rFonts w:ascii="Calibri" w:hAnsi="Calibri"/>
                <w:sz w:val="22"/>
                <w:szCs w:val="22"/>
              </w:rPr>
            </w:pPr>
          </w:p>
        </w:tc>
        <w:tc>
          <w:tcPr>
            <w:tcW w:w="3350" w:type="dxa"/>
            <w:tcBorders>
              <w:left w:val="single" w:sz="2" w:space="0" w:color="000001"/>
              <w:bottom w:val="single" w:sz="2" w:space="0" w:color="000001"/>
            </w:tcBorders>
            <w:shd w:val="clear" w:color="auto" w:fill="FFFFFF"/>
            <w:tcMar>
              <w:left w:w="51" w:type="dxa"/>
            </w:tcMar>
            <w:vAlign w:val="center"/>
          </w:tcPr>
          <w:p w14:paraId="0FCD0ABF" w14:textId="77777777" w:rsidR="00E404A3" w:rsidRDefault="00E404A3">
            <w:pPr>
              <w:pStyle w:val="Contenudetableau"/>
              <w:jc w:val="both"/>
              <w:rPr>
                <w:rFonts w:ascii="Calibri" w:hAnsi="Calibri"/>
                <w:sz w:val="22"/>
                <w:szCs w:val="22"/>
              </w:rPr>
            </w:pPr>
          </w:p>
        </w:tc>
        <w:tc>
          <w:tcPr>
            <w:tcW w:w="3113" w:type="dxa"/>
            <w:tcBorders>
              <w:left w:val="single" w:sz="2" w:space="0" w:color="000001"/>
              <w:bottom w:val="single" w:sz="2" w:space="0" w:color="000001"/>
              <w:right w:val="single" w:sz="2" w:space="0" w:color="000001"/>
            </w:tcBorders>
            <w:shd w:val="clear" w:color="auto" w:fill="FFFFFF"/>
            <w:tcMar>
              <w:left w:w="51" w:type="dxa"/>
            </w:tcMar>
            <w:vAlign w:val="center"/>
          </w:tcPr>
          <w:p w14:paraId="4821F17E" w14:textId="77777777" w:rsidR="00E404A3" w:rsidRDefault="00E404A3">
            <w:pPr>
              <w:pStyle w:val="Contenudetableau"/>
              <w:jc w:val="both"/>
              <w:rPr>
                <w:rFonts w:ascii="Calibri" w:hAnsi="Calibri"/>
                <w:sz w:val="22"/>
                <w:szCs w:val="22"/>
              </w:rPr>
            </w:pPr>
          </w:p>
        </w:tc>
      </w:tr>
      <w:tr w:rsidR="00E404A3" w14:paraId="7E42BAE0" w14:textId="77777777">
        <w:tc>
          <w:tcPr>
            <w:tcW w:w="2149" w:type="dxa"/>
            <w:tcBorders>
              <w:left w:val="single" w:sz="2" w:space="0" w:color="000001"/>
              <w:bottom w:val="single" w:sz="2" w:space="0" w:color="000001"/>
            </w:tcBorders>
            <w:shd w:val="clear" w:color="auto" w:fill="FFFFFF"/>
            <w:tcMar>
              <w:left w:w="51" w:type="dxa"/>
            </w:tcMar>
            <w:vAlign w:val="center"/>
          </w:tcPr>
          <w:p w14:paraId="29C75A51" w14:textId="77777777" w:rsidR="00E404A3" w:rsidRDefault="00E404A3">
            <w:pPr>
              <w:pStyle w:val="Contenudetableau"/>
              <w:jc w:val="both"/>
              <w:rPr>
                <w:rFonts w:ascii="Calibri" w:hAnsi="Calibri"/>
                <w:sz w:val="22"/>
                <w:szCs w:val="22"/>
              </w:rPr>
            </w:pPr>
          </w:p>
        </w:tc>
        <w:tc>
          <w:tcPr>
            <w:tcW w:w="1363" w:type="dxa"/>
            <w:tcBorders>
              <w:left w:val="single" w:sz="2" w:space="0" w:color="000001"/>
              <w:bottom w:val="single" w:sz="2" w:space="0" w:color="000001"/>
            </w:tcBorders>
            <w:shd w:val="clear" w:color="auto" w:fill="FFFFFF"/>
            <w:tcMar>
              <w:left w:w="51" w:type="dxa"/>
            </w:tcMar>
            <w:vAlign w:val="center"/>
          </w:tcPr>
          <w:p w14:paraId="5FE092CA" w14:textId="77777777" w:rsidR="00E404A3" w:rsidRDefault="00E404A3">
            <w:pPr>
              <w:pStyle w:val="Contenudetableau"/>
              <w:jc w:val="both"/>
              <w:rPr>
                <w:rFonts w:ascii="Calibri" w:hAnsi="Calibri"/>
                <w:sz w:val="22"/>
                <w:szCs w:val="22"/>
              </w:rPr>
            </w:pPr>
          </w:p>
        </w:tc>
        <w:tc>
          <w:tcPr>
            <w:tcW w:w="3350" w:type="dxa"/>
            <w:tcBorders>
              <w:left w:val="single" w:sz="2" w:space="0" w:color="000001"/>
              <w:bottom w:val="single" w:sz="2" w:space="0" w:color="000001"/>
            </w:tcBorders>
            <w:shd w:val="clear" w:color="auto" w:fill="FFFFFF"/>
            <w:tcMar>
              <w:left w:w="51" w:type="dxa"/>
            </w:tcMar>
            <w:vAlign w:val="center"/>
          </w:tcPr>
          <w:p w14:paraId="456C4685" w14:textId="77777777" w:rsidR="00E404A3" w:rsidRDefault="00E404A3">
            <w:pPr>
              <w:pStyle w:val="Contenudetableau"/>
              <w:jc w:val="both"/>
              <w:rPr>
                <w:rFonts w:ascii="Calibri" w:hAnsi="Calibri"/>
                <w:sz w:val="22"/>
                <w:szCs w:val="22"/>
              </w:rPr>
            </w:pPr>
          </w:p>
        </w:tc>
        <w:tc>
          <w:tcPr>
            <w:tcW w:w="3113" w:type="dxa"/>
            <w:tcBorders>
              <w:left w:val="single" w:sz="2" w:space="0" w:color="000001"/>
              <w:bottom w:val="single" w:sz="2" w:space="0" w:color="000001"/>
              <w:right w:val="single" w:sz="2" w:space="0" w:color="000001"/>
            </w:tcBorders>
            <w:shd w:val="clear" w:color="auto" w:fill="FFFFFF"/>
            <w:tcMar>
              <w:left w:w="51" w:type="dxa"/>
            </w:tcMar>
            <w:vAlign w:val="center"/>
          </w:tcPr>
          <w:p w14:paraId="65DA2ECF" w14:textId="77777777" w:rsidR="00E404A3" w:rsidRDefault="00E404A3">
            <w:pPr>
              <w:pStyle w:val="Contenudetableau"/>
              <w:jc w:val="both"/>
              <w:rPr>
                <w:rFonts w:ascii="Calibri" w:hAnsi="Calibri"/>
                <w:sz w:val="22"/>
                <w:szCs w:val="22"/>
              </w:rPr>
            </w:pPr>
          </w:p>
        </w:tc>
      </w:tr>
    </w:tbl>
    <w:p w14:paraId="610810FE" w14:textId="77777777" w:rsidR="00E404A3" w:rsidRDefault="00E404A3">
      <w:pPr>
        <w:jc w:val="both"/>
        <w:rPr>
          <w:rFonts w:ascii="Calibri" w:hAnsi="Calibri"/>
          <w:color w:val="000000"/>
          <w:sz w:val="22"/>
          <w:szCs w:val="22"/>
        </w:rPr>
      </w:pPr>
    </w:p>
    <w:p w14:paraId="0D80D697" w14:textId="77777777" w:rsidR="00E404A3" w:rsidRDefault="00E404A3">
      <w:pPr>
        <w:jc w:val="both"/>
        <w:rPr>
          <w:rFonts w:ascii="Calibri" w:hAnsi="Calibri"/>
          <w:color w:val="000000"/>
          <w:sz w:val="22"/>
          <w:szCs w:val="22"/>
        </w:rPr>
      </w:pPr>
    </w:p>
    <w:p w14:paraId="22B50B11" w14:textId="77777777" w:rsidR="00E404A3" w:rsidRDefault="00610FF0">
      <w:pPr>
        <w:jc w:val="both"/>
        <w:rPr>
          <w:rFonts w:ascii="Calibri" w:hAnsi="Calibri"/>
          <w:b/>
          <w:bCs/>
          <w:color w:val="000000"/>
          <w:sz w:val="22"/>
          <w:szCs w:val="22"/>
        </w:rPr>
      </w:pPr>
      <w:r>
        <w:rPr>
          <w:rFonts w:ascii="Calibri" w:hAnsi="Calibri"/>
          <w:color w:val="000000"/>
          <w:sz w:val="22"/>
          <w:szCs w:val="22"/>
        </w:rPr>
        <w:t>5-8 : Calendrier synthétique du projet</w:t>
      </w:r>
      <w:r>
        <w:rPr>
          <w:rFonts w:ascii="Calibri" w:hAnsi="Calibri"/>
          <w:b/>
          <w:bCs/>
          <w:color w:val="000000"/>
          <w:sz w:val="22"/>
          <w:szCs w:val="22"/>
        </w:rPr>
        <w:t xml:space="preserve"> </w:t>
      </w:r>
      <w:r>
        <w:rPr>
          <w:rFonts w:ascii="Calibri" w:hAnsi="Calibri"/>
          <w:color w:val="000000"/>
          <w:sz w:val="22"/>
          <w:szCs w:val="22"/>
        </w:rPr>
        <w:t>(remplir le tableau ci-dessous) :</w:t>
      </w:r>
    </w:p>
    <w:p w14:paraId="16764519" w14:textId="77777777" w:rsidR="00E404A3" w:rsidRDefault="00E404A3">
      <w:pPr>
        <w:jc w:val="both"/>
        <w:rPr>
          <w:rFonts w:ascii="Calibri" w:hAnsi="Calibri"/>
          <w:color w:val="000000"/>
          <w:sz w:val="22"/>
          <w:szCs w:val="22"/>
        </w:rPr>
      </w:pPr>
    </w:p>
    <w:tbl>
      <w:tblPr>
        <w:tblW w:w="9975" w:type="dxa"/>
        <w:tblInd w:w="52" w:type="dxa"/>
        <w:tblBorders>
          <w:top w:val="single" w:sz="2" w:space="0" w:color="000001"/>
          <w:left w:val="single" w:sz="2" w:space="0" w:color="000001"/>
          <w:bottom w:val="single" w:sz="2" w:space="0" w:color="000001"/>
          <w:insideH w:val="single" w:sz="2" w:space="0" w:color="000001"/>
        </w:tblBorders>
        <w:tblCellMar>
          <w:top w:w="55" w:type="dxa"/>
          <w:left w:w="51" w:type="dxa"/>
          <w:bottom w:w="55" w:type="dxa"/>
          <w:right w:w="55" w:type="dxa"/>
        </w:tblCellMar>
        <w:tblLook w:val="04A0" w:firstRow="1" w:lastRow="0" w:firstColumn="1" w:lastColumn="0" w:noHBand="0" w:noVBand="1"/>
      </w:tblPr>
      <w:tblGrid>
        <w:gridCol w:w="1475"/>
        <w:gridCol w:w="8500"/>
      </w:tblGrid>
      <w:tr w:rsidR="00E404A3" w14:paraId="3AB6DE4D" w14:textId="77777777">
        <w:tc>
          <w:tcPr>
            <w:tcW w:w="1475" w:type="dxa"/>
            <w:tcBorders>
              <w:top w:val="single" w:sz="2" w:space="0" w:color="000001"/>
              <w:left w:val="single" w:sz="2" w:space="0" w:color="000001"/>
              <w:bottom w:val="single" w:sz="2" w:space="0" w:color="000001"/>
            </w:tcBorders>
            <w:shd w:val="clear" w:color="auto" w:fill="E6E6E6"/>
            <w:tcMar>
              <w:left w:w="51" w:type="dxa"/>
            </w:tcMar>
          </w:tcPr>
          <w:p w14:paraId="52459338" w14:textId="77777777" w:rsidR="00E404A3" w:rsidRDefault="00610FF0">
            <w:pPr>
              <w:pStyle w:val="Contenudetableau"/>
              <w:jc w:val="both"/>
              <w:rPr>
                <w:rFonts w:ascii="Calibri" w:hAnsi="Calibri"/>
                <w:b/>
                <w:bCs/>
                <w:sz w:val="21"/>
                <w:szCs w:val="21"/>
              </w:rPr>
            </w:pPr>
            <w:r>
              <w:rPr>
                <w:rFonts w:ascii="Calibri" w:hAnsi="Calibri"/>
                <w:b/>
                <w:bCs/>
                <w:sz w:val="21"/>
                <w:szCs w:val="21"/>
              </w:rPr>
              <w:t>Dates</w:t>
            </w:r>
          </w:p>
        </w:tc>
        <w:tc>
          <w:tcPr>
            <w:tcW w:w="8500" w:type="dxa"/>
            <w:tcBorders>
              <w:top w:val="single" w:sz="2" w:space="0" w:color="000001"/>
              <w:left w:val="single" w:sz="2" w:space="0" w:color="000001"/>
              <w:bottom w:val="single" w:sz="2" w:space="0" w:color="000001"/>
              <w:right w:val="single" w:sz="2" w:space="0" w:color="000001"/>
            </w:tcBorders>
            <w:shd w:val="clear" w:color="auto" w:fill="E6E6E6"/>
            <w:tcMar>
              <w:left w:w="51" w:type="dxa"/>
            </w:tcMar>
          </w:tcPr>
          <w:p w14:paraId="522D9B97" w14:textId="77777777" w:rsidR="00E404A3" w:rsidRDefault="00610FF0">
            <w:pPr>
              <w:pStyle w:val="Contenudetableau"/>
              <w:jc w:val="both"/>
              <w:rPr>
                <w:rFonts w:ascii="Calibri" w:hAnsi="Calibri"/>
                <w:b/>
                <w:bCs/>
                <w:sz w:val="22"/>
                <w:szCs w:val="22"/>
              </w:rPr>
            </w:pPr>
            <w:r>
              <w:rPr>
                <w:rFonts w:ascii="Calibri" w:hAnsi="Calibri"/>
                <w:b/>
                <w:bCs/>
                <w:sz w:val="22"/>
                <w:szCs w:val="22"/>
              </w:rPr>
              <w:t>Etapes-clef</w:t>
            </w:r>
          </w:p>
        </w:tc>
      </w:tr>
      <w:tr w:rsidR="00E404A3" w14:paraId="6A0263D6" w14:textId="77777777">
        <w:tc>
          <w:tcPr>
            <w:tcW w:w="1475" w:type="dxa"/>
            <w:tcBorders>
              <w:left w:val="single" w:sz="2" w:space="0" w:color="000001"/>
              <w:bottom w:val="single" w:sz="2" w:space="0" w:color="000001"/>
            </w:tcBorders>
            <w:shd w:val="clear" w:color="auto" w:fill="FFFFFF"/>
            <w:tcMar>
              <w:left w:w="51" w:type="dxa"/>
            </w:tcMar>
          </w:tcPr>
          <w:p w14:paraId="147AFFC6" w14:textId="77777777" w:rsidR="00E404A3" w:rsidRDefault="00E404A3">
            <w:pPr>
              <w:pStyle w:val="Contenudetableau"/>
              <w:jc w:val="both"/>
              <w:rPr>
                <w:rFonts w:ascii="Calibri" w:hAnsi="Calibri"/>
                <w:sz w:val="18"/>
                <w:szCs w:val="18"/>
              </w:rPr>
            </w:pPr>
          </w:p>
        </w:tc>
        <w:tc>
          <w:tcPr>
            <w:tcW w:w="8500" w:type="dxa"/>
            <w:tcBorders>
              <w:left w:val="single" w:sz="2" w:space="0" w:color="000001"/>
              <w:bottom w:val="single" w:sz="2" w:space="0" w:color="000001"/>
              <w:right w:val="single" w:sz="2" w:space="0" w:color="000001"/>
            </w:tcBorders>
            <w:shd w:val="clear" w:color="auto" w:fill="FFFFFF"/>
            <w:tcMar>
              <w:left w:w="51" w:type="dxa"/>
            </w:tcMar>
          </w:tcPr>
          <w:p w14:paraId="4DB31390" w14:textId="77777777" w:rsidR="00E404A3" w:rsidRDefault="00E404A3">
            <w:pPr>
              <w:pStyle w:val="Contenudetableau"/>
              <w:jc w:val="both"/>
              <w:rPr>
                <w:rFonts w:ascii="Calibri" w:hAnsi="Calibri"/>
                <w:sz w:val="18"/>
                <w:szCs w:val="18"/>
              </w:rPr>
            </w:pPr>
          </w:p>
        </w:tc>
      </w:tr>
      <w:tr w:rsidR="00B80C2D" w14:paraId="4451C52E" w14:textId="77777777">
        <w:tc>
          <w:tcPr>
            <w:tcW w:w="1475" w:type="dxa"/>
            <w:tcBorders>
              <w:left w:val="single" w:sz="2" w:space="0" w:color="000001"/>
              <w:bottom w:val="single" w:sz="2" w:space="0" w:color="000001"/>
            </w:tcBorders>
            <w:shd w:val="clear" w:color="auto" w:fill="FFFFFF"/>
            <w:tcMar>
              <w:left w:w="51" w:type="dxa"/>
            </w:tcMar>
          </w:tcPr>
          <w:p w14:paraId="78BCF17D" w14:textId="77777777" w:rsidR="00B80C2D" w:rsidRDefault="00B80C2D">
            <w:pPr>
              <w:pStyle w:val="Contenudetableau"/>
              <w:jc w:val="both"/>
              <w:rPr>
                <w:rFonts w:ascii="Calibri" w:hAnsi="Calibri"/>
                <w:sz w:val="18"/>
                <w:szCs w:val="18"/>
              </w:rPr>
            </w:pPr>
          </w:p>
        </w:tc>
        <w:tc>
          <w:tcPr>
            <w:tcW w:w="8500" w:type="dxa"/>
            <w:tcBorders>
              <w:left w:val="single" w:sz="2" w:space="0" w:color="000001"/>
              <w:bottom w:val="single" w:sz="2" w:space="0" w:color="000001"/>
              <w:right w:val="single" w:sz="2" w:space="0" w:color="000001"/>
            </w:tcBorders>
            <w:shd w:val="clear" w:color="auto" w:fill="FFFFFF"/>
            <w:tcMar>
              <w:left w:w="51" w:type="dxa"/>
            </w:tcMar>
          </w:tcPr>
          <w:p w14:paraId="03894612" w14:textId="77777777" w:rsidR="00B80C2D" w:rsidRDefault="00B80C2D">
            <w:pPr>
              <w:pStyle w:val="Contenudetableau"/>
              <w:jc w:val="both"/>
              <w:rPr>
                <w:rFonts w:ascii="Calibri" w:hAnsi="Calibri"/>
                <w:sz w:val="18"/>
                <w:szCs w:val="18"/>
              </w:rPr>
            </w:pPr>
          </w:p>
        </w:tc>
      </w:tr>
      <w:tr w:rsidR="00B80C2D" w14:paraId="7BAF7787" w14:textId="77777777">
        <w:tc>
          <w:tcPr>
            <w:tcW w:w="1475" w:type="dxa"/>
            <w:tcBorders>
              <w:left w:val="single" w:sz="2" w:space="0" w:color="000001"/>
              <w:bottom w:val="single" w:sz="2" w:space="0" w:color="000001"/>
            </w:tcBorders>
            <w:shd w:val="clear" w:color="auto" w:fill="FFFFFF"/>
            <w:tcMar>
              <w:left w:w="51" w:type="dxa"/>
            </w:tcMar>
          </w:tcPr>
          <w:p w14:paraId="100648BC" w14:textId="77777777" w:rsidR="00B80C2D" w:rsidRDefault="00B80C2D">
            <w:pPr>
              <w:pStyle w:val="Contenudetableau"/>
              <w:jc w:val="both"/>
              <w:rPr>
                <w:rFonts w:ascii="Calibri" w:hAnsi="Calibri"/>
                <w:sz w:val="18"/>
                <w:szCs w:val="18"/>
              </w:rPr>
            </w:pPr>
          </w:p>
        </w:tc>
        <w:tc>
          <w:tcPr>
            <w:tcW w:w="8500" w:type="dxa"/>
            <w:tcBorders>
              <w:left w:val="single" w:sz="2" w:space="0" w:color="000001"/>
              <w:bottom w:val="single" w:sz="2" w:space="0" w:color="000001"/>
              <w:right w:val="single" w:sz="2" w:space="0" w:color="000001"/>
            </w:tcBorders>
            <w:shd w:val="clear" w:color="auto" w:fill="FFFFFF"/>
            <w:tcMar>
              <w:left w:w="51" w:type="dxa"/>
            </w:tcMar>
          </w:tcPr>
          <w:p w14:paraId="5C2111A9" w14:textId="77777777" w:rsidR="00B80C2D" w:rsidRDefault="00B80C2D">
            <w:pPr>
              <w:pStyle w:val="Contenudetableau"/>
              <w:jc w:val="both"/>
              <w:rPr>
                <w:rFonts w:ascii="Calibri" w:hAnsi="Calibri"/>
                <w:sz w:val="18"/>
                <w:szCs w:val="18"/>
              </w:rPr>
            </w:pPr>
          </w:p>
        </w:tc>
      </w:tr>
      <w:tr w:rsidR="00B80C2D" w14:paraId="781E3DEC" w14:textId="77777777">
        <w:tc>
          <w:tcPr>
            <w:tcW w:w="1475" w:type="dxa"/>
            <w:tcBorders>
              <w:left w:val="single" w:sz="2" w:space="0" w:color="000001"/>
              <w:bottom w:val="single" w:sz="2" w:space="0" w:color="000001"/>
            </w:tcBorders>
            <w:shd w:val="clear" w:color="auto" w:fill="FFFFFF"/>
            <w:tcMar>
              <w:left w:w="51" w:type="dxa"/>
            </w:tcMar>
          </w:tcPr>
          <w:p w14:paraId="15896EE8" w14:textId="77777777" w:rsidR="00B80C2D" w:rsidRDefault="00B80C2D">
            <w:pPr>
              <w:pStyle w:val="Contenudetableau"/>
              <w:jc w:val="both"/>
              <w:rPr>
                <w:rFonts w:ascii="Calibri" w:hAnsi="Calibri"/>
                <w:sz w:val="18"/>
                <w:szCs w:val="18"/>
              </w:rPr>
            </w:pPr>
          </w:p>
        </w:tc>
        <w:tc>
          <w:tcPr>
            <w:tcW w:w="8500" w:type="dxa"/>
            <w:tcBorders>
              <w:left w:val="single" w:sz="2" w:space="0" w:color="000001"/>
              <w:bottom w:val="single" w:sz="2" w:space="0" w:color="000001"/>
              <w:right w:val="single" w:sz="2" w:space="0" w:color="000001"/>
            </w:tcBorders>
            <w:shd w:val="clear" w:color="auto" w:fill="FFFFFF"/>
            <w:tcMar>
              <w:left w:w="51" w:type="dxa"/>
            </w:tcMar>
          </w:tcPr>
          <w:p w14:paraId="54706D4E" w14:textId="77777777" w:rsidR="00B80C2D" w:rsidRDefault="00B80C2D">
            <w:pPr>
              <w:pStyle w:val="Contenudetableau"/>
              <w:jc w:val="both"/>
              <w:rPr>
                <w:rFonts w:ascii="Calibri" w:hAnsi="Calibri"/>
                <w:sz w:val="18"/>
                <w:szCs w:val="18"/>
              </w:rPr>
            </w:pPr>
          </w:p>
        </w:tc>
      </w:tr>
      <w:tr w:rsidR="00B80C2D" w14:paraId="6DC4CBBC" w14:textId="77777777">
        <w:tc>
          <w:tcPr>
            <w:tcW w:w="1475" w:type="dxa"/>
            <w:tcBorders>
              <w:left w:val="single" w:sz="2" w:space="0" w:color="000001"/>
              <w:bottom w:val="single" w:sz="2" w:space="0" w:color="000001"/>
            </w:tcBorders>
            <w:shd w:val="clear" w:color="auto" w:fill="FFFFFF"/>
            <w:tcMar>
              <w:left w:w="51" w:type="dxa"/>
            </w:tcMar>
          </w:tcPr>
          <w:p w14:paraId="3B3A78DA" w14:textId="77777777" w:rsidR="00B80C2D" w:rsidRDefault="00B80C2D">
            <w:pPr>
              <w:pStyle w:val="Contenudetableau"/>
              <w:jc w:val="both"/>
              <w:rPr>
                <w:rFonts w:ascii="Calibri" w:hAnsi="Calibri"/>
                <w:sz w:val="18"/>
                <w:szCs w:val="18"/>
              </w:rPr>
            </w:pPr>
          </w:p>
        </w:tc>
        <w:tc>
          <w:tcPr>
            <w:tcW w:w="8500" w:type="dxa"/>
            <w:tcBorders>
              <w:left w:val="single" w:sz="2" w:space="0" w:color="000001"/>
              <w:bottom w:val="single" w:sz="2" w:space="0" w:color="000001"/>
              <w:right w:val="single" w:sz="2" w:space="0" w:color="000001"/>
            </w:tcBorders>
            <w:shd w:val="clear" w:color="auto" w:fill="FFFFFF"/>
            <w:tcMar>
              <w:left w:w="51" w:type="dxa"/>
            </w:tcMar>
          </w:tcPr>
          <w:p w14:paraId="4D3B0F3F" w14:textId="77777777" w:rsidR="00B80C2D" w:rsidRDefault="00B80C2D">
            <w:pPr>
              <w:pStyle w:val="Contenudetableau"/>
              <w:jc w:val="both"/>
              <w:rPr>
                <w:rFonts w:ascii="Calibri" w:hAnsi="Calibri"/>
                <w:sz w:val="18"/>
                <w:szCs w:val="18"/>
              </w:rPr>
            </w:pPr>
          </w:p>
        </w:tc>
      </w:tr>
      <w:tr w:rsidR="00B80C2D" w14:paraId="304DB606" w14:textId="77777777">
        <w:tc>
          <w:tcPr>
            <w:tcW w:w="1475" w:type="dxa"/>
            <w:tcBorders>
              <w:left w:val="single" w:sz="2" w:space="0" w:color="000001"/>
              <w:bottom w:val="single" w:sz="2" w:space="0" w:color="000001"/>
            </w:tcBorders>
            <w:shd w:val="clear" w:color="auto" w:fill="FFFFFF"/>
            <w:tcMar>
              <w:left w:w="51" w:type="dxa"/>
            </w:tcMar>
          </w:tcPr>
          <w:p w14:paraId="31C8E20F" w14:textId="77777777" w:rsidR="00B80C2D" w:rsidRDefault="00B80C2D">
            <w:pPr>
              <w:pStyle w:val="Contenudetableau"/>
              <w:jc w:val="both"/>
              <w:rPr>
                <w:rFonts w:ascii="Calibri" w:hAnsi="Calibri"/>
                <w:sz w:val="18"/>
                <w:szCs w:val="18"/>
              </w:rPr>
            </w:pPr>
          </w:p>
        </w:tc>
        <w:tc>
          <w:tcPr>
            <w:tcW w:w="8500" w:type="dxa"/>
            <w:tcBorders>
              <w:left w:val="single" w:sz="2" w:space="0" w:color="000001"/>
              <w:bottom w:val="single" w:sz="2" w:space="0" w:color="000001"/>
              <w:right w:val="single" w:sz="2" w:space="0" w:color="000001"/>
            </w:tcBorders>
            <w:shd w:val="clear" w:color="auto" w:fill="FFFFFF"/>
            <w:tcMar>
              <w:left w:w="51" w:type="dxa"/>
            </w:tcMar>
          </w:tcPr>
          <w:p w14:paraId="02952F8C" w14:textId="77777777" w:rsidR="00B80C2D" w:rsidRDefault="00B80C2D">
            <w:pPr>
              <w:pStyle w:val="Contenudetableau"/>
              <w:jc w:val="both"/>
              <w:rPr>
                <w:rFonts w:ascii="Calibri" w:hAnsi="Calibri"/>
                <w:sz w:val="18"/>
                <w:szCs w:val="18"/>
              </w:rPr>
            </w:pPr>
          </w:p>
        </w:tc>
      </w:tr>
    </w:tbl>
    <w:p w14:paraId="304CC572" w14:textId="77777777" w:rsidR="00E404A3" w:rsidRDefault="00E404A3">
      <w:pPr>
        <w:jc w:val="both"/>
        <w:rPr>
          <w:rFonts w:ascii="Calibri" w:hAnsi="Calibri"/>
          <w:color w:val="000000"/>
          <w:sz w:val="22"/>
          <w:szCs w:val="22"/>
        </w:rPr>
      </w:pPr>
    </w:p>
    <w:p w14:paraId="0C3F78EA" w14:textId="77777777" w:rsidR="00B80C2D" w:rsidRDefault="00B80C2D">
      <w:pPr>
        <w:jc w:val="both"/>
        <w:rPr>
          <w:rFonts w:ascii="Calibri" w:hAnsi="Calibri"/>
          <w:color w:val="000000"/>
          <w:sz w:val="22"/>
          <w:szCs w:val="22"/>
        </w:rPr>
      </w:pPr>
    </w:p>
    <w:p w14:paraId="7A0E5BF5" w14:textId="77777777" w:rsidR="00B80C2D" w:rsidRDefault="00B80C2D">
      <w:pPr>
        <w:jc w:val="both"/>
        <w:rPr>
          <w:rFonts w:ascii="Calibri" w:hAnsi="Calibri"/>
          <w:color w:val="000000"/>
          <w:sz w:val="22"/>
          <w:szCs w:val="22"/>
        </w:rPr>
      </w:pPr>
    </w:p>
    <w:p w14:paraId="13EAB3A1" w14:textId="77777777" w:rsidR="00E404A3" w:rsidRDefault="00610FF0">
      <w:pPr>
        <w:pBdr>
          <w:top w:val="single" w:sz="2" w:space="1" w:color="000000"/>
          <w:left w:val="single" w:sz="2" w:space="1" w:color="000000"/>
          <w:bottom w:val="single" w:sz="2" w:space="1" w:color="000000"/>
          <w:right w:val="single" w:sz="2" w:space="1" w:color="000000"/>
        </w:pBdr>
        <w:shd w:val="clear" w:color="auto" w:fill="EEEEEE"/>
        <w:jc w:val="both"/>
        <w:rPr>
          <w:rFonts w:ascii="Calibri" w:hAnsi="Calibri"/>
          <w:b/>
          <w:bCs/>
          <w:color w:val="000000"/>
          <w:sz w:val="22"/>
          <w:szCs w:val="22"/>
        </w:rPr>
      </w:pPr>
      <w:r>
        <w:rPr>
          <w:rFonts w:ascii="Calibri" w:hAnsi="Calibri"/>
          <w:b/>
          <w:bCs/>
          <w:color w:val="000000"/>
          <w:sz w:val="22"/>
          <w:szCs w:val="22"/>
        </w:rPr>
        <w:t xml:space="preserve">6 - Livrables = indiquer la forme, la cible, la couverture géographique </w:t>
      </w:r>
      <w:r>
        <w:rPr>
          <w:rFonts w:ascii="Calibri" w:hAnsi="Calibri"/>
          <w:color w:val="000000"/>
          <w:sz w:val="22"/>
          <w:szCs w:val="22"/>
        </w:rPr>
        <w:t>(maximum 1/2 page)</w:t>
      </w:r>
    </w:p>
    <w:p w14:paraId="2DF9D113" w14:textId="77777777" w:rsidR="00E404A3" w:rsidRDefault="00610FF0">
      <w:pPr>
        <w:jc w:val="both"/>
        <w:rPr>
          <w:rFonts w:ascii="Calibri" w:hAnsi="Calibri"/>
          <w:color w:val="000000"/>
          <w:sz w:val="22"/>
          <w:szCs w:val="22"/>
        </w:rPr>
      </w:pPr>
      <w:r>
        <w:rPr>
          <w:rFonts w:ascii="Calibri" w:hAnsi="Calibri"/>
          <w:color w:val="000000"/>
          <w:sz w:val="22"/>
          <w:szCs w:val="22"/>
        </w:rPr>
        <w:t>Rapport intermédiaire et final / outils produits...</w:t>
      </w:r>
    </w:p>
    <w:p w14:paraId="63D69879" w14:textId="77777777" w:rsidR="00E404A3" w:rsidRDefault="00E404A3">
      <w:pPr>
        <w:jc w:val="both"/>
        <w:rPr>
          <w:rFonts w:ascii="Calibri" w:hAnsi="Calibri"/>
          <w:b/>
          <w:bCs/>
          <w:color w:val="000000"/>
          <w:sz w:val="22"/>
          <w:szCs w:val="22"/>
        </w:rPr>
      </w:pPr>
    </w:p>
    <w:p w14:paraId="3AA43A3E" w14:textId="77777777" w:rsidR="00E404A3" w:rsidRDefault="00E404A3">
      <w:pPr>
        <w:jc w:val="both"/>
        <w:rPr>
          <w:rFonts w:ascii="Calibri" w:hAnsi="Calibri"/>
          <w:color w:val="FF0000"/>
          <w:sz w:val="22"/>
          <w:szCs w:val="22"/>
        </w:rPr>
      </w:pPr>
    </w:p>
    <w:p w14:paraId="495B1FA9" w14:textId="77777777" w:rsidR="00E404A3" w:rsidRDefault="00610FF0">
      <w:pPr>
        <w:pBdr>
          <w:top w:val="single" w:sz="2" w:space="1" w:color="000000"/>
          <w:left w:val="single" w:sz="2" w:space="1" w:color="000000"/>
          <w:bottom w:val="single" w:sz="2" w:space="1" w:color="000000"/>
          <w:right w:val="single" w:sz="2" w:space="1" w:color="000000"/>
        </w:pBdr>
        <w:shd w:val="clear" w:color="auto" w:fill="EEEEEE"/>
        <w:jc w:val="both"/>
        <w:rPr>
          <w:rFonts w:ascii="Calibri" w:hAnsi="Calibri"/>
          <w:b/>
          <w:bCs/>
          <w:color w:val="000000"/>
          <w:sz w:val="22"/>
          <w:szCs w:val="22"/>
        </w:rPr>
      </w:pPr>
      <w:r>
        <w:rPr>
          <w:rFonts w:ascii="Calibri" w:hAnsi="Calibri"/>
          <w:b/>
          <w:bCs/>
          <w:color w:val="000000"/>
          <w:sz w:val="22"/>
          <w:szCs w:val="22"/>
        </w:rPr>
        <w:t xml:space="preserve">7 - Modalités de suivi et d’évaluation du projet </w:t>
      </w:r>
      <w:r>
        <w:rPr>
          <w:rFonts w:ascii="Calibri" w:hAnsi="Calibri"/>
          <w:color w:val="000000"/>
          <w:sz w:val="22"/>
          <w:szCs w:val="22"/>
        </w:rPr>
        <w:t>(maximum 1/2 page)</w:t>
      </w:r>
    </w:p>
    <w:p w14:paraId="47DA66A5" w14:textId="77777777" w:rsidR="00E404A3" w:rsidRDefault="00610FF0">
      <w:pPr>
        <w:jc w:val="both"/>
        <w:rPr>
          <w:rFonts w:ascii="Calibri" w:hAnsi="Calibri"/>
          <w:b/>
          <w:bCs/>
          <w:color w:val="000000"/>
          <w:sz w:val="22"/>
          <w:szCs w:val="22"/>
        </w:rPr>
      </w:pPr>
      <w:r>
        <w:rPr>
          <w:rFonts w:ascii="Calibri" w:hAnsi="Calibri"/>
          <w:color w:val="000000"/>
          <w:sz w:val="22"/>
          <w:szCs w:val="22"/>
        </w:rPr>
        <w:t>Proposer des indicateurs qualitatifs et quantitatifs de suivi et d’évaluation du projet. Des indicateurs quantitatifs précis doivent être prévus.</w:t>
      </w:r>
    </w:p>
    <w:p w14:paraId="20A09006" w14:textId="77777777" w:rsidR="00E404A3" w:rsidRDefault="00E404A3">
      <w:pPr>
        <w:jc w:val="both"/>
        <w:rPr>
          <w:rFonts w:ascii="Calibri" w:hAnsi="Calibri"/>
          <w:b/>
          <w:bCs/>
          <w:color w:val="000000"/>
          <w:sz w:val="22"/>
          <w:szCs w:val="22"/>
        </w:rPr>
      </w:pPr>
    </w:p>
    <w:p w14:paraId="4AC205FA" w14:textId="77777777" w:rsidR="00E404A3" w:rsidRDefault="00610FF0">
      <w:pPr>
        <w:pBdr>
          <w:top w:val="single" w:sz="2" w:space="1" w:color="000000"/>
          <w:left w:val="single" w:sz="2" w:space="1" w:color="000000"/>
          <w:bottom w:val="single" w:sz="2" w:space="1" w:color="000000"/>
          <w:right w:val="single" w:sz="2" w:space="1" w:color="000000"/>
        </w:pBdr>
        <w:shd w:val="clear" w:color="auto" w:fill="EEEEEE"/>
        <w:jc w:val="both"/>
        <w:rPr>
          <w:rFonts w:ascii="Calibri" w:hAnsi="Calibri"/>
          <w:b/>
          <w:bCs/>
          <w:color w:val="000000"/>
          <w:sz w:val="22"/>
          <w:szCs w:val="22"/>
        </w:rPr>
      </w:pPr>
      <w:r>
        <w:rPr>
          <w:rFonts w:ascii="Calibri" w:hAnsi="Calibri"/>
          <w:b/>
          <w:bCs/>
          <w:color w:val="000000"/>
          <w:sz w:val="22"/>
          <w:szCs w:val="22"/>
        </w:rPr>
        <w:t xml:space="preserve">8- Actions de valorisation du projet </w:t>
      </w:r>
      <w:r>
        <w:rPr>
          <w:rFonts w:ascii="Calibri" w:hAnsi="Calibri"/>
          <w:color w:val="000000"/>
          <w:sz w:val="22"/>
          <w:szCs w:val="22"/>
        </w:rPr>
        <w:t>(maximum 1/2 page)</w:t>
      </w:r>
    </w:p>
    <w:p w14:paraId="106C32D2" w14:textId="77777777" w:rsidR="00E404A3" w:rsidRDefault="00E404A3">
      <w:pPr>
        <w:jc w:val="both"/>
        <w:rPr>
          <w:rFonts w:ascii="Calibri" w:hAnsi="Calibri"/>
          <w:b/>
          <w:bCs/>
          <w:color w:val="000000"/>
          <w:sz w:val="22"/>
          <w:szCs w:val="22"/>
        </w:rPr>
      </w:pPr>
    </w:p>
    <w:p w14:paraId="21E66474" w14:textId="77777777" w:rsidR="00E404A3" w:rsidRDefault="00E404A3">
      <w:pPr>
        <w:shd w:val="clear" w:color="auto" w:fill="FFFFFF"/>
        <w:jc w:val="both"/>
        <w:rPr>
          <w:rFonts w:ascii="ArialMT" w:hAnsi="ArialMT" w:hint="eastAsia"/>
          <w:color w:val="FF6600"/>
          <w:sz w:val="22"/>
          <w:szCs w:val="22"/>
        </w:rPr>
      </w:pPr>
    </w:p>
    <w:sectPr w:rsidR="00E404A3">
      <w:footerReference w:type="default" r:id="rId7"/>
      <w:pgSz w:w="11906" w:h="16838"/>
      <w:pgMar w:top="1134" w:right="1134" w:bottom="1134"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047113" w14:textId="77777777" w:rsidR="007A3AD7" w:rsidRDefault="007A3AD7" w:rsidP="007A3AD7">
      <w:r>
        <w:separator/>
      </w:r>
    </w:p>
  </w:endnote>
  <w:endnote w:type="continuationSeparator" w:id="0">
    <w:p w14:paraId="2C8F0094" w14:textId="77777777" w:rsidR="007A3AD7" w:rsidRDefault="007A3AD7" w:rsidP="007A3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1"/>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00"/>
    <w:family w:val="swiss"/>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charset w:val="00"/>
    <w:family w:val="swiss"/>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1184656"/>
      <w:docPartObj>
        <w:docPartGallery w:val="Page Numbers (Bottom of Page)"/>
        <w:docPartUnique/>
      </w:docPartObj>
    </w:sdtPr>
    <w:sdtEndPr>
      <w:rPr>
        <w:sz w:val="20"/>
        <w:szCs w:val="20"/>
      </w:rPr>
    </w:sdtEndPr>
    <w:sdtContent>
      <w:p w14:paraId="374BACB5" w14:textId="55573E85" w:rsidR="007A3AD7" w:rsidRPr="007A3AD7" w:rsidRDefault="007A3AD7">
        <w:pPr>
          <w:pStyle w:val="Pieddepage"/>
          <w:jc w:val="right"/>
          <w:rPr>
            <w:sz w:val="20"/>
            <w:szCs w:val="20"/>
          </w:rPr>
        </w:pPr>
        <w:r w:rsidRPr="007A3AD7">
          <w:rPr>
            <w:sz w:val="20"/>
            <w:szCs w:val="20"/>
          </w:rPr>
          <w:fldChar w:fldCharType="begin"/>
        </w:r>
        <w:r w:rsidRPr="007A3AD7">
          <w:rPr>
            <w:sz w:val="20"/>
            <w:szCs w:val="20"/>
          </w:rPr>
          <w:instrText>PAGE   \* MERGEFORMAT</w:instrText>
        </w:r>
        <w:r w:rsidRPr="007A3AD7">
          <w:rPr>
            <w:sz w:val="20"/>
            <w:szCs w:val="20"/>
          </w:rPr>
          <w:fldChar w:fldCharType="separate"/>
        </w:r>
        <w:r w:rsidR="00AD310C">
          <w:rPr>
            <w:noProof/>
            <w:sz w:val="20"/>
            <w:szCs w:val="20"/>
          </w:rPr>
          <w:t>3</w:t>
        </w:r>
        <w:r w:rsidRPr="007A3AD7">
          <w:rPr>
            <w:sz w:val="20"/>
            <w:szCs w:val="20"/>
          </w:rPr>
          <w:fldChar w:fldCharType="end"/>
        </w:r>
      </w:p>
    </w:sdtContent>
  </w:sdt>
  <w:p w14:paraId="6D2D76F0" w14:textId="77777777" w:rsidR="007A3AD7" w:rsidRDefault="007A3AD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BD36A9" w14:textId="77777777" w:rsidR="007A3AD7" w:rsidRDefault="007A3AD7" w:rsidP="007A3AD7">
      <w:r>
        <w:separator/>
      </w:r>
    </w:p>
  </w:footnote>
  <w:footnote w:type="continuationSeparator" w:id="0">
    <w:p w14:paraId="14AFD944" w14:textId="77777777" w:rsidR="007A3AD7" w:rsidRDefault="007A3AD7" w:rsidP="007A3A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075FC"/>
    <w:multiLevelType w:val="multilevel"/>
    <w:tmpl w:val="47B6668C"/>
    <w:lvl w:ilvl="0">
      <w:start w:val="1"/>
      <w:numFmt w:val="none"/>
      <w:pStyle w:val="Titre1"/>
      <w:suff w:val="nothing"/>
      <w:lvlText w:val=""/>
      <w:lvlJc w:val="left"/>
      <w:pPr>
        <w:tabs>
          <w:tab w:val="num" w:pos="432"/>
        </w:tabs>
        <w:ind w:left="432" w:hanging="432"/>
      </w:pPr>
    </w:lvl>
    <w:lvl w:ilvl="1">
      <w:start w:val="1"/>
      <w:numFmt w:val="none"/>
      <w:pStyle w:val="Titre2"/>
      <w:suff w:val="nothing"/>
      <w:lvlText w:val=""/>
      <w:lvlJc w:val="left"/>
      <w:pPr>
        <w:tabs>
          <w:tab w:val="num" w:pos="576"/>
        </w:tabs>
        <w:ind w:left="576" w:hanging="576"/>
      </w:pPr>
    </w:lvl>
    <w:lvl w:ilvl="2">
      <w:start w:val="1"/>
      <w:numFmt w:val="none"/>
      <w:pStyle w:val="Titre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3255292F"/>
    <w:multiLevelType w:val="multilevel"/>
    <w:tmpl w:val="7B62E61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4D3B1EF3"/>
    <w:multiLevelType w:val="hybridMultilevel"/>
    <w:tmpl w:val="E9F040D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DB407B9"/>
    <w:multiLevelType w:val="hybridMultilevel"/>
    <w:tmpl w:val="F31E8B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0C1266D"/>
    <w:multiLevelType w:val="hybridMultilevel"/>
    <w:tmpl w:val="DEC00A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4A3"/>
    <w:rsid w:val="000164C3"/>
    <w:rsid w:val="000335AD"/>
    <w:rsid w:val="000547DC"/>
    <w:rsid w:val="00084DB4"/>
    <w:rsid w:val="00183C0E"/>
    <w:rsid w:val="001B43DC"/>
    <w:rsid w:val="0028365B"/>
    <w:rsid w:val="003321CA"/>
    <w:rsid w:val="004A3F19"/>
    <w:rsid w:val="00567EDF"/>
    <w:rsid w:val="00610FF0"/>
    <w:rsid w:val="006762F1"/>
    <w:rsid w:val="00702197"/>
    <w:rsid w:val="007A3AD7"/>
    <w:rsid w:val="00804434"/>
    <w:rsid w:val="008236F2"/>
    <w:rsid w:val="0085137D"/>
    <w:rsid w:val="009963BC"/>
    <w:rsid w:val="00A04D11"/>
    <w:rsid w:val="00AD310C"/>
    <w:rsid w:val="00AE2D7F"/>
    <w:rsid w:val="00AF5AA0"/>
    <w:rsid w:val="00B80C2D"/>
    <w:rsid w:val="00C30D55"/>
    <w:rsid w:val="00D051AB"/>
    <w:rsid w:val="00D55521"/>
    <w:rsid w:val="00DE6E25"/>
    <w:rsid w:val="00E404A3"/>
    <w:rsid w:val="00EE2CE1"/>
    <w:rsid w:val="00F22556"/>
    <w:rsid w:val="00F61F30"/>
    <w:rsid w:val="00F9309B"/>
    <w:rsid w:val="00FB1C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EE391"/>
  <w15:docId w15:val="{4FBA0BD1-0C79-4525-AFE1-110C503E1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ans" w:eastAsia="SimSun" w:hAnsi="Liberation Sans" w:cs="Mangal"/>
        <w:sz w:val="24"/>
        <w:szCs w:val="24"/>
        <w:lang w:val="fr-F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style>
  <w:style w:type="paragraph" w:styleId="Titre1">
    <w:name w:val="heading 1"/>
    <w:basedOn w:val="Titre"/>
    <w:next w:val="Corpsdetexte"/>
    <w:pPr>
      <w:numPr>
        <w:numId w:val="1"/>
      </w:numPr>
      <w:outlineLvl w:val="0"/>
    </w:pPr>
    <w:rPr>
      <w:b/>
      <w:bCs/>
      <w:sz w:val="36"/>
      <w:szCs w:val="36"/>
    </w:rPr>
  </w:style>
  <w:style w:type="paragraph" w:styleId="Titre2">
    <w:name w:val="heading 2"/>
    <w:basedOn w:val="Titre"/>
    <w:next w:val="Corpsdetexte"/>
    <w:pPr>
      <w:numPr>
        <w:ilvl w:val="1"/>
        <w:numId w:val="1"/>
      </w:numPr>
      <w:spacing w:before="200"/>
      <w:outlineLvl w:val="1"/>
    </w:pPr>
    <w:rPr>
      <w:b/>
      <w:bCs/>
      <w:sz w:val="32"/>
      <w:szCs w:val="32"/>
    </w:rPr>
  </w:style>
  <w:style w:type="paragraph" w:styleId="Titre3">
    <w:name w:val="heading 3"/>
    <w:basedOn w:val="Titre"/>
    <w:next w:val="Corpsdetexte"/>
    <w:pPr>
      <w:numPr>
        <w:ilvl w:val="2"/>
        <w:numId w:val="1"/>
      </w:numPr>
      <w:spacing w:before="140"/>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uces">
    <w:name w:val="Puces"/>
    <w:qFormat/>
    <w:rPr>
      <w:rFonts w:ascii="OpenSymbol" w:eastAsia="OpenSymbol" w:hAnsi="OpenSymbol" w:cs="OpenSymbol"/>
    </w:rPr>
  </w:style>
  <w:style w:type="paragraph" w:styleId="Titre">
    <w:name w:val="Title"/>
    <w:basedOn w:val="Normal"/>
    <w:next w:val="Corpsdetexte"/>
    <w:qFormat/>
    <w:pPr>
      <w:keepNext/>
      <w:spacing w:before="240" w:after="120"/>
    </w:pPr>
    <w:rPr>
      <w:rFonts w:eastAsia="Microsoft YaHei"/>
      <w:sz w:val="28"/>
      <w:szCs w:val="28"/>
    </w:rPr>
  </w:style>
  <w:style w:type="paragraph" w:styleId="Corpsdetexte">
    <w:name w:val="Body Text"/>
    <w:basedOn w:val="Normal"/>
    <w:pPr>
      <w:spacing w:after="140" w:line="288" w:lineRule="auto"/>
    </w:pPr>
  </w:style>
  <w:style w:type="paragraph" w:styleId="Liste">
    <w:name w:val="List"/>
    <w:basedOn w:val="Corpsdetexte"/>
  </w:style>
  <w:style w:type="paragraph" w:styleId="Lgende">
    <w:name w:val="caption"/>
    <w:basedOn w:val="Normal"/>
    <w:pPr>
      <w:suppressLineNumbers/>
      <w:spacing w:before="120" w:after="120"/>
    </w:pPr>
    <w:rPr>
      <w:i/>
      <w:iCs/>
    </w:rPr>
  </w:style>
  <w:style w:type="paragraph" w:customStyle="1" w:styleId="Index">
    <w:name w:val="Index"/>
    <w:basedOn w:val="Normal"/>
    <w:qFormat/>
    <w:pPr>
      <w:suppressLineNumbers/>
    </w:pPr>
  </w:style>
  <w:style w:type="paragraph" w:customStyle="1" w:styleId="Quotations">
    <w:name w:val="Quotations"/>
    <w:basedOn w:val="Normal"/>
    <w:qFormat/>
    <w:pPr>
      <w:spacing w:after="283"/>
      <w:ind w:left="567" w:right="567"/>
    </w:pPr>
  </w:style>
  <w:style w:type="paragraph" w:customStyle="1" w:styleId="Titreprincipal">
    <w:name w:val="Titre principal"/>
    <w:basedOn w:val="Titre"/>
    <w:next w:val="Corpsdetexte"/>
    <w:pPr>
      <w:jc w:val="center"/>
    </w:pPr>
    <w:rPr>
      <w:b/>
      <w:bCs/>
      <w:sz w:val="56"/>
      <w:szCs w:val="56"/>
    </w:rPr>
  </w:style>
  <w:style w:type="paragraph" w:styleId="Sous-titre">
    <w:name w:val="Subtitle"/>
    <w:basedOn w:val="Titre"/>
    <w:next w:val="Corpsdetexte"/>
    <w:pPr>
      <w:spacing w:before="60"/>
      <w:jc w:val="center"/>
    </w:pPr>
    <w:rPr>
      <w:sz w:val="36"/>
      <w:szCs w:val="36"/>
    </w:rPr>
  </w:style>
  <w:style w:type="paragraph" w:customStyle="1" w:styleId="Contenudetableau">
    <w:name w:val="Contenu de tableau"/>
    <w:basedOn w:val="Normal"/>
    <w:qFormat/>
  </w:style>
  <w:style w:type="paragraph" w:customStyle="1" w:styleId="Titredetableau">
    <w:name w:val="Titre de tableau"/>
    <w:basedOn w:val="Contenudetableau"/>
    <w:qFormat/>
    <w:pPr>
      <w:suppressLineNumbers/>
      <w:jc w:val="center"/>
    </w:pPr>
    <w:rPr>
      <w:b/>
      <w:bCs/>
    </w:rPr>
  </w:style>
  <w:style w:type="character" w:styleId="Marquedecommentaire">
    <w:name w:val="annotation reference"/>
    <w:basedOn w:val="Policepardfaut"/>
    <w:uiPriority w:val="99"/>
    <w:semiHidden/>
    <w:unhideWhenUsed/>
    <w:rsid w:val="007A3AD7"/>
    <w:rPr>
      <w:sz w:val="16"/>
      <w:szCs w:val="16"/>
    </w:rPr>
  </w:style>
  <w:style w:type="paragraph" w:styleId="Commentaire">
    <w:name w:val="annotation text"/>
    <w:basedOn w:val="Normal"/>
    <w:link w:val="CommentaireCar"/>
    <w:unhideWhenUsed/>
    <w:qFormat/>
    <w:rsid w:val="007A3AD7"/>
    <w:pPr>
      <w:keepNext/>
      <w:shd w:val="clear" w:color="auto" w:fill="FFFFFF"/>
      <w:textAlignment w:val="baseline"/>
    </w:pPr>
    <w:rPr>
      <w:sz w:val="20"/>
      <w:szCs w:val="18"/>
    </w:rPr>
  </w:style>
  <w:style w:type="character" w:customStyle="1" w:styleId="CommentaireCar">
    <w:name w:val="Commentaire Car"/>
    <w:basedOn w:val="Policepardfaut"/>
    <w:link w:val="Commentaire"/>
    <w:uiPriority w:val="99"/>
    <w:semiHidden/>
    <w:rsid w:val="007A3AD7"/>
    <w:rPr>
      <w:sz w:val="20"/>
      <w:szCs w:val="18"/>
      <w:shd w:val="clear" w:color="auto" w:fill="FFFFFF"/>
    </w:rPr>
  </w:style>
  <w:style w:type="paragraph" w:styleId="En-tte">
    <w:name w:val="header"/>
    <w:basedOn w:val="Normal"/>
    <w:link w:val="En-tteCar"/>
    <w:uiPriority w:val="99"/>
    <w:unhideWhenUsed/>
    <w:rsid w:val="007A3AD7"/>
    <w:pPr>
      <w:tabs>
        <w:tab w:val="center" w:pos="4536"/>
        <w:tab w:val="right" w:pos="9072"/>
      </w:tabs>
    </w:pPr>
    <w:rPr>
      <w:szCs w:val="21"/>
    </w:rPr>
  </w:style>
  <w:style w:type="character" w:customStyle="1" w:styleId="En-tteCar">
    <w:name w:val="En-tête Car"/>
    <w:basedOn w:val="Policepardfaut"/>
    <w:link w:val="En-tte"/>
    <w:uiPriority w:val="99"/>
    <w:rsid w:val="007A3AD7"/>
    <w:rPr>
      <w:szCs w:val="21"/>
    </w:rPr>
  </w:style>
  <w:style w:type="paragraph" w:styleId="Pieddepage">
    <w:name w:val="footer"/>
    <w:basedOn w:val="Normal"/>
    <w:link w:val="PieddepageCar"/>
    <w:uiPriority w:val="99"/>
    <w:unhideWhenUsed/>
    <w:rsid w:val="007A3AD7"/>
    <w:pPr>
      <w:tabs>
        <w:tab w:val="center" w:pos="4536"/>
        <w:tab w:val="right" w:pos="9072"/>
      </w:tabs>
    </w:pPr>
    <w:rPr>
      <w:szCs w:val="21"/>
    </w:rPr>
  </w:style>
  <w:style w:type="character" w:customStyle="1" w:styleId="PieddepageCar">
    <w:name w:val="Pied de page Car"/>
    <w:basedOn w:val="Policepardfaut"/>
    <w:link w:val="Pieddepage"/>
    <w:uiPriority w:val="99"/>
    <w:rsid w:val="007A3AD7"/>
    <w:rPr>
      <w:szCs w:val="21"/>
    </w:rPr>
  </w:style>
  <w:style w:type="paragraph" w:styleId="Textedebulles">
    <w:name w:val="Balloon Text"/>
    <w:basedOn w:val="Normal"/>
    <w:link w:val="TextedebullesCar"/>
    <w:uiPriority w:val="99"/>
    <w:semiHidden/>
    <w:unhideWhenUsed/>
    <w:rsid w:val="008236F2"/>
    <w:rPr>
      <w:rFonts w:ascii="Segoe UI" w:hAnsi="Segoe UI"/>
      <w:sz w:val="18"/>
      <w:szCs w:val="16"/>
    </w:rPr>
  </w:style>
  <w:style w:type="character" w:customStyle="1" w:styleId="TextedebullesCar">
    <w:name w:val="Texte de bulles Car"/>
    <w:basedOn w:val="Policepardfaut"/>
    <w:link w:val="Textedebulles"/>
    <w:uiPriority w:val="99"/>
    <w:semiHidden/>
    <w:rsid w:val="008236F2"/>
    <w:rPr>
      <w:rFonts w:ascii="Segoe UI" w:hAnsi="Segoe U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656</Words>
  <Characters>3613</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Florence AILLERY</dc:creator>
  <cp:lastModifiedBy>Florence AILLERY</cp:lastModifiedBy>
  <cp:revision>5</cp:revision>
  <cp:lastPrinted>2019-09-20T14:41:00Z</cp:lastPrinted>
  <dcterms:created xsi:type="dcterms:W3CDTF">2023-11-03T15:41:00Z</dcterms:created>
  <dcterms:modified xsi:type="dcterms:W3CDTF">2023-11-17T16:04:00Z</dcterms:modified>
  <dc:language>fr-FR</dc:language>
</cp:coreProperties>
</file>