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9C" w:rsidRPr="00FF529C" w:rsidRDefault="00FF529C" w:rsidP="00FF529C">
      <w:pPr>
        <w:spacing w:after="0"/>
        <w:rPr>
          <w:rFonts w:ascii="Arial" w:hAnsi="Arial" w:cs="Arial"/>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AB228E" w:rsidP="00FF529C">
      <w:pPr>
        <w:spacing w:after="0"/>
        <w:rPr>
          <w:rFonts w:ascii="Arial" w:hAnsi="Arial" w:cs="Arial"/>
          <w:color w:val="FFC000"/>
        </w:rPr>
      </w:pPr>
      <w:r>
        <w:rPr>
          <w:rFonts w:ascii="Arial" w:hAnsi="Arial" w:cs="Arial"/>
          <w:noProof/>
          <w:lang w:eastAsia="fr-FR"/>
        </w:rPr>
        <w:drawing>
          <wp:anchor distT="0" distB="0" distL="114300" distR="114300" simplePos="0" relativeHeight="251703296" behindDoc="1" locked="0" layoutInCell="1" allowOverlap="1" wp14:anchorId="302496D4" wp14:editId="06BB070E">
            <wp:simplePos x="0" y="0"/>
            <wp:positionH relativeFrom="margin">
              <wp:align>center</wp:align>
            </wp:positionH>
            <wp:positionV relativeFrom="paragraph">
              <wp:posOffset>3175</wp:posOffset>
            </wp:positionV>
            <wp:extent cx="4629232" cy="21431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 FondationUsag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9232" cy="2143125"/>
                    </a:xfrm>
                    <a:prstGeom prst="rect">
                      <a:avLst/>
                    </a:prstGeom>
                  </pic:spPr>
                </pic:pic>
              </a:graphicData>
            </a:graphic>
            <wp14:sizeRelH relativeFrom="page">
              <wp14:pctWidth>0</wp14:pctWidth>
            </wp14:sizeRelH>
            <wp14:sizeRelV relativeFrom="page">
              <wp14:pctHeight>0</wp14:pctHeight>
            </wp14:sizeRelV>
          </wp:anchor>
        </w:drawing>
      </w: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Pr="00EA7D0D" w:rsidRDefault="00DD2E12" w:rsidP="00FF529C">
      <w:pPr>
        <w:spacing w:after="0"/>
        <w:rPr>
          <w:rFonts w:ascii="Arial" w:hAnsi="Arial" w:cs="Arial"/>
          <w:color w:val="FFFFFF" w:themeColor="background1"/>
        </w:rPr>
      </w:pPr>
    </w:p>
    <w:p w:rsidR="00DD2E12" w:rsidRPr="00EA7D0D" w:rsidRDefault="00EA7D0D" w:rsidP="00EA7D0D">
      <w:pPr>
        <w:tabs>
          <w:tab w:val="left" w:pos="4014"/>
        </w:tabs>
        <w:spacing w:after="0"/>
        <w:rPr>
          <w:rFonts w:ascii="Arial" w:hAnsi="Arial" w:cs="Arial"/>
          <w:color w:val="FFFFFF" w:themeColor="background1"/>
        </w:rPr>
      </w:pPr>
      <w:r w:rsidRPr="00EA7D0D">
        <w:rPr>
          <w:rFonts w:ascii="Arial" w:hAnsi="Arial" w:cs="Arial"/>
          <w:color w:val="FFFFFF" w:themeColor="background1"/>
        </w:rPr>
        <w:tab/>
      </w:r>
    </w:p>
    <w:p w:rsidR="00DD2E12" w:rsidRPr="00EA7D0D" w:rsidRDefault="00EA7D0D" w:rsidP="00FF529C">
      <w:pPr>
        <w:spacing w:after="0"/>
        <w:rPr>
          <w:rFonts w:ascii="Arial" w:hAnsi="Arial" w:cs="Arial"/>
          <w:color w:val="FFFFFF" w:themeColor="background1"/>
        </w:rPr>
      </w:pPr>
      <w:r w:rsidRPr="00EA7D0D">
        <w:rPr>
          <w:rFonts w:ascii="Arial" w:hAnsi="Arial" w:cs="Arial"/>
          <w:noProof/>
          <w:color w:val="FFFFFF" w:themeColor="background1"/>
          <w:sz w:val="24"/>
          <w:szCs w:val="24"/>
          <w:lang w:eastAsia="fr-FR"/>
        </w:rPr>
        <w:drawing>
          <wp:anchor distT="0" distB="0" distL="114300" distR="114300" simplePos="0" relativeHeight="251697152" behindDoc="1" locked="0" layoutInCell="1" allowOverlap="1" wp14:anchorId="2FA9AD14" wp14:editId="1B619B8E">
            <wp:simplePos x="0" y="0"/>
            <wp:positionH relativeFrom="margin">
              <wp:align>center</wp:align>
            </wp:positionH>
            <wp:positionV relativeFrom="paragraph">
              <wp:posOffset>289560</wp:posOffset>
            </wp:positionV>
            <wp:extent cx="8992707" cy="1838528"/>
            <wp:effectExtent l="0" t="0" r="0" b="952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2707" cy="1838528"/>
                    </a:xfrm>
                    <a:prstGeom prst="rect">
                      <a:avLst/>
                    </a:prstGeom>
                  </pic:spPr>
                </pic:pic>
              </a:graphicData>
            </a:graphic>
            <wp14:sizeRelH relativeFrom="page">
              <wp14:pctWidth>0</wp14:pctWidth>
            </wp14:sizeRelH>
            <wp14:sizeRelV relativeFrom="page">
              <wp14:pctHeight>0</wp14:pctHeight>
            </wp14:sizeRelV>
          </wp:anchor>
        </w:drawing>
      </w:r>
    </w:p>
    <w:p w:rsidR="00DD2E12" w:rsidRPr="00EA7D0D" w:rsidRDefault="00DD2E12" w:rsidP="00FF529C">
      <w:pPr>
        <w:spacing w:after="0"/>
        <w:rPr>
          <w:rFonts w:ascii="Arial" w:hAnsi="Arial" w:cs="Arial"/>
          <w:color w:val="FFFFFF" w:themeColor="background1"/>
        </w:rPr>
      </w:pPr>
    </w:p>
    <w:p w:rsidR="00EA7D0D" w:rsidRDefault="00EA7D0D" w:rsidP="00FF529C">
      <w:pPr>
        <w:spacing w:after="0"/>
        <w:rPr>
          <w:rFonts w:ascii="Arial" w:hAnsi="Arial" w:cs="Arial"/>
          <w:b/>
          <w:color w:val="FFFFFF" w:themeColor="background1"/>
          <w:sz w:val="72"/>
          <w:szCs w:val="72"/>
        </w:rPr>
      </w:pPr>
    </w:p>
    <w:p w:rsidR="008F7420" w:rsidRPr="00EA7D0D" w:rsidRDefault="000D0156" w:rsidP="00FF529C">
      <w:pPr>
        <w:spacing w:after="0"/>
        <w:rPr>
          <w:rFonts w:ascii="Arial" w:hAnsi="Arial" w:cs="Arial"/>
          <w:b/>
          <w:color w:val="FFFFFF" w:themeColor="background1"/>
          <w:sz w:val="76"/>
          <w:szCs w:val="76"/>
        </w:rPr>
      </w:pPr>
      <w:r>
        <w:rPr>
          <w:rFonts w:ascii="Arial" w:hAnsi="Arial" w:cs="Arial"/>
          <w:b/>
          <w:color w:val="FFFFFF" w:themeColor="background1"/>
          <w:sz w:val="76"/>
          <w:szCs w:val="76"/>
        </w:rPr>
        <w:t>APPEL Á PROJETS 20</w:t>
      </w:r>
      <w:r w:rsidR="00081C0D">
        <w:rPr>
          <w:rFonts w:ascii="Arial" w:hAnsi="Arial" w:cs="Arial"/>
          <w:b/>
          <w:color w:val="FFFFFF" w:themeColor="background1"/>
          <w:sz w:val="76"/>
          <w:szCs w:val="76"/>
        </w:rPr>
        <w:t>20</w:t>
      </w:r>
    </w:p>
    <w:p w:rsidR="00DD2E12" w:rsidRPr="00EA7D0D" w:rsidRDefault="00DD2E12" w:rsidP="00EA7D0D">
      <w:pPr>
        <w:spacing w:after="0"/>
        <w:jc w:val="center"/>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Default="00DD2E12" w:rsidP="00FF529C">
      <w:pPr>
        <w:spacing w:after="0"/>
        <w:rPr>
          <w:rFonts w:ascii="Arial" w:hAnsi="Arial" w:cs="Arial"/>
          <w:color w:val="FFFFFF" w:themeColor="background1"/>
        </w:rPr>
      </w:pPr>
    </w:p>
    <w:p w:rsidR="00EA7D0D" w:rsidRDefault="00870FFE" w:rsidP="00FF529C">
      <w:pPr>
        <w:spacing w:after="0"/>
        <w:rPr>
          <w:rFonts w:ascii="Arial" w:hAnsi="Arial" w:cs="Arial"/>
          <w:color w:val="FFFFFF" w:themeColor="background1"/>
        </w:rPr>
      </w:pPr>
      <w:r>
        <w:rPr>
          <w:rFonts w:ascii="Arial" w:hAnsi="Arial" w:cs="Arial"/>
          <w:noProof/>
          <w:color w:val="FFC000"/>
          <w:lang w:eastAsia="fr-FR"/>
        </w:rPr>
        <w:t xml:space="preserve"> </w:t>
      </w:r>
    </w:p>
    <w:p w:rsidR="00EA7D0D" w:rsidRDefault="00EA7D0D" w:rsidP="00FF529C">
      <w:pPr>
        <w:spacing w:after="0"/>
        <w:rPr>
          <w:rFonts w:ascii="Arial" w:hAnsi="Arial" w:cs="Arial"/>
          <w:color w:val="FFFFFF" w:themeColor="background1"/>
        </w:rPr>
      </w:pPr>
    </w:p>
    <w:p w:rsidR="00EA7D0D" w:rsidRDefault="00EA7D0D" w:rsidP="00FF529C">
      <w:pPr>
        <w:spacing w:after="0"/>
        <w:rPr>
          <w:rFonts w:ascii="Arial" w:hAnsi="Arial" w:cs="Arial"/>
          <w:color w:val="FFFFFF" w:themeColor="background1"/>
        </w:rPr>
      </w:pPr>
    </w:p>
    <w:p w:rsidR="00EA7D0D" w:rsidRPr="00EA7D0D" w:rsidRDefault="00EA7D0D"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936878" w:rsidRPr="00AC6DF7" w:rsidRDefault="00B05CA5" w:rsidP="00936878">
      <w:pPr>
        <w:spacing w:after="0" w:line="360" w:lineRule="auto"/>
        <w:jc w:val="center"/>
        <w:rPr>
          <w:rFonts w:ascii="Arial" w:hAnsi="Arial" w:cs="Arial"/>
          <w:b/>
          <w:color w:val="2063AA"/>
          <w:sz w:val="72"/>
          <w:szCs w:val="72"/>
        </w:rPr>
      </w:pPr>
      <w:r w:rsidRPr="00AC6DF7">
        <w:rPr>
          <w:rFonts w:ascii="Arial" w:hAnsi="Arial" w:cs="Arial"/>
          <w:b/>
          <w:color w:val="2063AA"/>
          <w:sz w:val="72"/>
          <w:szCs w:val="72"/>
        </w:rPr>
        <w:t>PRÉSENTATION</w:t>
      </w:r>
    </w:p>
    <w:p w:rsidR="00EA7D0D" w:rsidRDefault="00EA7D0D" w:rsidP="00FF529C">
      <w:pPr>
        <w:spacing w:after="0"/>
        <w:rPr>
          <w:rFonts w:ascii="Arial" w:hAnsi="Arial" w:cs="Arial"/>
          <w:color w:val="2063AA"/>
          <w:sz w:val="24"/>
          <w:szCs w:val="24"/>
        </w:rPr>
      </w:pPr>
    </w:p>
    <w:p w:rsidR="00B05CA5" w:rsidRDefault="00B05CA5" w:rsidP="00FF529C">
      <w:pPr>
        <w:spacing w:after="0"/>
        <w:rPr>
          <w:rFonts w:ascii="Arial" w:hAnsi="Arial" w:cs="Arial"/>
          <w:color w:val="2063AA"/>
          <w:sz w:val="24"/>
          <w:szCs w:val="24"/>
        </w:rPr>
      </w:pPr>
    </w:p>
    <w:p w:rsidR="00B05CA5" w:rsidRDefault="00B05CA5" w:rsidP="00FF529C">
      <w:pPr>
        <w:spacing w:after="0"/>
        <w:rPr>
          <w:rFonts w:ascii="Arial" w:hAnsi="Arial" w:cs="Arial"/>
          <w:color w:val="FFC000"/>
        </w:rPr>
      </w:pPr>
    </w:p>
    <w:p w:rsidR="00EA7D0D" w:rsidRDefault="00EA7D0D" w:rsidP="00FF529C">
      <w:pPr>
        <w:spacing w:after="0"/>
        <w:rPr>
          <w:rFonts w:ascii="Arial" w:hAnsi="Arial" w:cs="Arial"/>
          <w:color w:val="FFC000"/>
        </w:rPr>
      </w:pPr>
    </w:p>
    <w:p w:rsidR="001D0BD3" w:rsidRDefault="001D0BD3" w:rsidP="00FF529C">
      <w:pPr>
        <w:spacing w:after="0"/>
        <w:rPr>
          <w:rFonts w:ascii="Arial" w:hAnsi="Arial" w:cs="Arial"/>
          <w:color w:val="FFC000"/>
        </w:rPr>
      </w:pPr>
    </w:p>
    <w:p w:rsidR="00936878" w:rsidRDefault="00936878" w:rsidP="00FF529C">
      <w:pPr>
        <w:spacing w:after="0"/>
        <w:rPr>
          <w:rFonts w:ascii="Arial" w:hAnsi="Arial" w:cs="Arial"/>
          <w:color w:val="FFC000"/>
        </w:rPr>
      </w:pPr>
    </w:p>
    <w:p w:rsidR="00936878" w:rsidRDefault="00936878" w:rsidP="00FF529C">
      <w:pPr>
        <w:spacing w:after="0"/>
        <w:rPr>
          <w:rFonts w:ascii="Arial" w:hAnsi="Arial" w:cs="Arial"/>
          <w:color w:val="FFC000"/>
        </w:rPr>
      </w:pP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4C14CE" w:rsidRDefault="00870FFE" w:rsidP="00870FFE">
      <w:pPr>
        <w:tabs>
          <w:tab w:val="left" w:pos="7384"/>
          <w:tab w:val="left" w:pos="7440"/>
        </w:tabs>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ab/>
      </w: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870FFE" w:rsidRDefault="00AB6CEA" w:rsidP="006E35F8">
      <w:pPr>
        <w:tabs>
          <w:tab w:val="left" w:pos="7440"/>
        </w:tabs>
        <w:spacing w:after="0" w:line="240" w:lineRule="auto"/>
        <w:jc w:val="center"/>
        <w:rPr>
          <w:rFonts w:ascii="Arial" w:hAnsi="Arial" w:cs="Arial"/>
          <w:color w:val="FFFFFF" w:themeColor="background1"/>
          <w:sz w:val="24"/>
          <w:szCs w:val="24"/>
        </w:rPr>
      </w:pPr>
      <w:r>
        <w:rPr>
          <w:noProof/>
          <w:lang w:eastAsia="fr-FR"/>
        </w:rPr>
        <w:drawing>
          <wp:anchor distT="0" distB="0" distL="114300" distR="114300" simplePos="0" relativeHeight="251705344" behindDoc="1" locked="0" layoutInCell="1" allowOverlap="1" wp14:anchorId="6EABEB51" wp14:editId="546F7D88">
            <wp:simplePos x="0" y="0"/>
            <wp:positionH relativeFrom="column">
              <wp:posOffset>5901670</wp:posOffset>
            </wp:positionH>
            <wp:positionV relativeFrom="paragraph">
              <wp:posOffset>431525</wp:posOffset>
            </wp:positionV>
            <wp:extent cx="276824" cy="261823"/>
            <wp:effectExtent l="0" t="19050" r="0" b="43180"/>
            <wp:wrapNone/>
            <wp:docPr id="2" name="Image 2"/>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r w:rsidR="00870FFE">
        <w:rPr>
          <w:rFonts w:ascii="Arial" w:hAnsi="Arial" w:cs="Arial"/>
          <w:color w:val="FFFFFF" w:themeColor="background1"/>
          <w:sz w:val="24"/>
          <w:szCs w:val="24"/>
        </w:rPr>
        <w:t xml:space="preserve"> </w:t>
      </w:r>
    </w:p>
    <w:p w:rsidR="00936878" w:rsidRDefault="00936878" w:rsidP="00FF529C">
      <w:pPr>
        <w:spacing w:after="0"/>
        <w:rPr>
          <w:rFonts w:ascii="Arial" w:hAnsi="Arial" w:cs="Arial"/>
          <w:color w:val="FFC000"/>
        </w:rPr>
      </w:pPr>
    </w:p>
    <w:p w:rsidR="000074A8" w:rsidRPr="000074A8" w:rsidRDefault="00B05CA5" w:rsidP="00B05CA5">
      <w:pPr>
        <w:pStyle w:val="Titre"/>
        <w:pBdr>
          <w:bottom w:val="none" w:sz="0" w:space="0" w:color="auto"/>
        </w:pBdr>
        <w:jc w:val="center"/>
        <w:rPr>
          <w:rFonts w:ascii="Arial" w:hAnsi="Arial" w:cs="Arial"/>
          <w:b/>
          <w:color w:val="2063AA"/>
          <w:sz w:val="44"/>
          <w:szCs w:val="44"/>
        </w:rPr>
      </w:pPr>
      <w:r w:rsidRPr="000074A8">
        <w:rPr>
          <w:rFonts w:ascii="Arial" w:hAnsi="Arial" w:cs="Arial"/>
          <w:b/>
          <w:color w:val="2063AA"/>
          <w:sz w:val="44"/>
          <w:szCs w:val="44"/>
        </w:rPr>
        <w:lastRenderedPageBreak/>
        <w:t xml:space="preserve">Les </w:t>
      </w:r>
      <w:r w:rsidRPr="000074A8">
        <w:rPr>
          <w:rFonts w:ascii="Arial" w:hAnsi="Arial" w:cs="Arial"/>
          <w:b/>
          <w:color w:val="FFC000"/>
          <w:sz w:val="44"/>
          <w:szCs w:val="44"/>
        </w:rPr>
        <w:t>objectifs</w:t>
      </w:r>
      <w:r w:rsidRPr="000074A8">
        <w:rPr>
          <w:rFonts w:ascii="Arial" w:hAnsi="Arial" w:cs="Arial"/>
          <w:b/>
          <w:color w:val="2063AA"/>
          <w:sz w:val="44"/>
          <w:szCs w:val="44"/>
        </w:rPr>
        <w:t xml:space="preserve"> </w:t>
      </w:r>
      <w:r w:rsidRPr="000074A8">
        <w:rPr>
          <w:rFonts w:ascii="Arial" w:hAnsi="Arial" w:cs="Arial"/>
          <w:b/>
          <w:color w:val="FFC000"/>
          <w:sz w:val="44"/>
          <w:szCs w:val="44"/>
        </w:rPr>
        <w:t>poursuivis</w:t>
      </w:r>
      <w:r w:rsidRPr="000074A8">
        <w:rPr>
          <w:rFonts w:ascii="Arial" w:hAnsi="Arial" w:cs="Arial"/>
          <w:b/>
          <w:color w:val="2063AA"/>
          <w:sz w:val="44"/>
          <w:szCs w:val="44"/>
        </w:rPr>
        <w:t xml:space="preserve"> par la Fondation</w:t>
      </w:r>
    </w:p>
    <w:p w:rsidR="00B05CA5" w:rsidRPr="000074A8" w:rsidRDefault="00B05CA5" w:rsidP="00B05CA5">
      <w:pPr>
        <w:pStyle w:val="Titre"/>
        <w:pBdr>
          <w:bottom w:val="none" w:sz="0" w:space="0" w:color="auto"/>
        </w:pBdr>
        <w:jc w:val="center"/>
        <w:rPr>
          <w:rFonts w:ascii="Arial" w:hAnsi="Arial" w:cs="Arial"/>
          <w:b/>
          <w:color w:val="2063AA"/>
          <w:sz w:val="44"/>
          <w:szCs w:val="44"/>
        </w:rPr>
      </w:pPr>
      <w:r w:rsidRPr="000074A8">
        <w:rPr>
          <w:rFonts w:ascii="Arial" w:hAnsi="Arial" w:cs="Arial"/>
          <w:b/>
          <w:color w:val="2063AA"/>
          <w:sz w:val="44"/>
          <w:szCs w:val="44"/>
        </w:rPr>
        <w:t>des Usagers du Système de Santé</w:t>
      </w:r>
    </w:p>
    <w:p w:rsidR="00B05CA5" w:rsidRPr="00B05CA5" w:rsidRDefault="000074A8" w:rsidP="00B05CA5">
      <w:r>
        <w:rPr>
          <w:rFonts w:ascii="Arial" w:hAnsi="Arial" w:cs="Arial"/>
          <w:b/>
          <w:noProof/>
          <w:color w:val="2063AA"/>
          <w:sz w:val="40"/>
          <w:szCs w:val="40"/>
          <w:lang w:eastAsia="fr-FR"/>
        </w:rPr>
        <w:drawing>
          <wp:inline distT="0" distB="0" distL="0" distR="0" wp14:anchorId="23467451" wp14:editId="60E91C2B">
            <wp:extent cx="5759450" cy="277495"/>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in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77495"/>
                    </a:xfrm>
                    <a:prstGeom prst="rect">
                      <a:avLst/>
                    </a:prstGeom>
                  </pic:spPr>
                </pic:pic>
              </a:graphicData>
            </a:graphic>
          </wp:inline>
        </w:drawing>
      </w:r>
    </w:p>
    <w:p w:rsidR="004F5967" w:rsidRDefault="00B05CA5" w:rsidP="006E35F8">
      <w:pPr>
        <w:ind w:right="426"/>
        <w:jc w:val="both"/>
        <w:rPr>
          <w:rFonts w:ascii="Arial" w:hAnsi="Arial" w:cs="Arial"/>
          <w:b/>
          <w:i/>
          <w:color w:val="2063AA"/>
          <w:sz w:val="26"/>
          <w:szCs w:val="26"/>
        </w:rPr>
      </w:pPr>
      <w:r w:rsidRPr="00006F5D">
        <w:rPr>
          <w:rFonts w:ascii="Arial" w:hAnsi="Arial" w:cs="Arial"/>
          <w:b/>
          <w:i/>
          <w:color w:val="2063AA"/>
          <w:sz w:val="26"/>
          <w:szCs w:val="26"/>
        </w:rPr>
        <w:t>La Fondation des Usagers du Système de Santé, créée en 2014, a pour objectif de soutenir des p</w:t>
      </w:r>
      <w:r w:rsidR="00047B0D">
        <w:rPr>
          <w:rFonts w:ascii="Arial" w:hAnsi="Arial" w:cs="Arial"/>
          <w:b/>
          <w:i/>
          <w:color w:val="2063AA"/>
          <w:sz w:val="26"/>
          <w:szCs w:val="26"/>
        </w:rPr>
        <w:t>rojets d’associations d’usagers</w:t>
      </w:r>
      <w:r w:rsidR="00F9617C">
        <w:rPr>
          <w:rFonts w:ascii="Arial" w:hAnsi="Arial" w:cs="Arial"/>
          <w:b/>
          <w:i/>
          <w:color w:val="2063AA"/>
          <w:sz w:val="26"/>
          <w:szCs w:val="26"/>
        </w:rPr>
        <w:t xml:space="preserve"> et de bénévoles</w:t>
      </w:r>
      <w:r w:rsidR="004F5967">
        <w:rPr>
          <w:rFonts w:ascii="Arial" w:hAnsi="Arial" w:cs="Arial"/>
          <w:b/>
          <w:i/>
          <w:color w:val="2063AA"/>
          <w:sz w:val="26"/>
          <w:szCs w:val="26"/>
        </w:rPr>
        <w:t>,</w:t>
      </w:r>
      <w:r w:rsidR="00047B0D">
        <w:rPr>
          <w:rFonts w:ascii="Arial" w:hAnsi="Arial" w:cs="Arial"/>
          <w:b/>
          <w:i/>
          <w:color w:val="2063AA"/>
          <w:sz w:val="26"/>
          <w:szCs w:val="26"/>
        </w:rPr>
        <w:t xml:space="preserve"> </w:t>
      </w:r>
      <w:r w:rsidRPr="00006F5D">
        <w:rPr>
          <w:rFonts w:ascii="Arial" w:hAnsi="Arial" w:cs="Arial"/>
          <w:b/>
          <w:i/>
          <w:color w:val="2063AA"/>
          <w:sz w:val="26"/>
          <w:szCs w:val="26"/>
        </w:rPr>
        <w:t>d’établissements de santé</w:t>
      </w:r>
      <w:r w:rsidR="00047B0D">
        <w:rPr>
          <w:rFonts w:ascii="Arial" w:hAnsi="Arial" w:cs="Arial"/>
          <w:b/>
          <w:i/>
          <w:color w:val="2063AA"/>
          <w:sz w:val="26"/>
          <w:szCs w:val="26"/>
        </w:rPr>
        <w:t xml:space="preserve"> ou de structures </w:t>
      </w:r>
      <w:r w:rsidR="00420205">
        <w:rPr>
          <w:rFonts w:ascii="Arial" w:hAnsi="Arial" w:cs="Arial"/>
          <w:b/>
          <w:i/>
          <w:color w:val="2063AA"/>
          <w:sz w:val="26"/>
          <w:szCs w:val="26"/>
        </w:rPr>
        <w:t>de santé et de soins,</w:t>
      </w:r>
      <w:r w:rsidR="00047B0D">
        <w:rPr>
          <w:rFonts w:ascii="Arial" w:hAnsi="Arial" w:cs="Arial"/>
          <w:b/>
          <w:i/>
          <w:color w:val="2063AA"/>
          <w:sz w:val="26"/>
          <w:szCs w:val="26"/>
        </w:rPr>
        <w:t xml:space="preserve"> </w:t>
      </w:r>
      <w:r w:rsidRPr="00006F5D">
        <w:rPr>
          <w:rFonts w:ascii="Arial" w:hAnsi="Arial" w:cs="Arial"/>
          <w:b/>
          <w:i/>
          <w:color w:val="2063AA"/>
          <w:sz w:val="26"/>
          <w:szCs w:val="26"/>
        </w:rPr>
        <w:t xml:space="preserve">œuvrant pour favoriser l’émergence des transformations de la société vers plus de démocratie sanitaire. </w:t>
      </w:r>
    </w:p>
    <w:p w:rsidR="006E35F8" w:rsidRDefault="00081C0D" w:rsidP="006E35F8">
      <w:pPr>
        <w:ind w:right="426"/>
        <w:jc w:val="both"/>
        <w:rPr>
          <w:rFonts w:ascii="Arial" w:hAnsi="Arial" w:cs="Arial"/>
          <w:b/>
          <w:i/>
          <w:color w:val="2063AA"/>
          <w:sz w:val="26"/>
          <w:szCs w:val="26"/>
        </w:rPr>
      </w:pPr>
      <w:r>
        <w:rPr>
          <w:rFonts w:ascii="Arial" w:hAnsi="Arial" w:cs="Arial"/>
          <w:b/>
          <w:i/>
          <w:color w:val="2063AA"/>
          <w:sz w:val="26"/>
          <w:szCs w:val="26"/>
        </w:rPr>
        <w:t xml:space="preserve">Elle est abritée </w:t>
      </w:r>
      <w:r w:rsidR="004F5967">
        <w:rPr>
          <w:rFonts w:ascii="Arial" w:hAnsi="Arial" w:cs="Arial"/>
          <w:b/>
          <w:i/>
          <w:color w:val="2063AA"/>
          <w:sz w:val="26"/>
          <w:szCs w:val="26"/>
        </w:rPr>
        <w:t xml:space="preserve">depuis son origine </w:t>
      </w:r>
      <w:r>
        <w:rPr>
          <w:rFonts w:ascii="Arial" w:hAnsi="Arial" w:cs="Arial"/>
          <w:b/>
          <w:i/>
          <w:color w:val="2063AA"/>
          <w:sz w:val="26"/>
          <w:szCs w:val="26"/>
        </w:rPr>
        <w:t>par la Fondation de France.</w:t>
      </w:r>
    </w:p>
    <w:p w:rsidR="008F7420" w:rsidRPr="00006F5D" w:rsidRDefault="008F7420" w:rsidP="006E35F8">
      <w:pPr>
        <w:ind w:right="426"/>
        <w:jc w:val="both"/>
        <w:rPr>
          <w:rFonts w:ascii="Arial" w:hAnsi="Arial" w:cs="Arial"/>
          <w:b/>
          <w:i/>
          <w:color w:val="2063AA"/>
          <w:sz w:val="26"/>
          <w:szCs w:val="26"/>
        </w:rPr>
      </w:pPr>
    </w:p>
    <w:p w:rsidR="00081C0D" w:rsidRDefault="00081C0D" w:rsidP="000074A8">
      <w:pPr>
        <w:tabs>
          <w:tab w:val="left" w:pos="7440"/>
        </w:tabs>
        <w:spacing w:after="0" w:line="276" w:lineRule="auto"/>
        <w:rPr>
          <w:rFonts w:ascii="Arial" w:hAnsi="Arial" w:cs="Arial"/>
          <w:b/>
          <w:color w:val="FFC000"/>
          <w:sz w:val="24"/>
          <w:szCs w:val="24"/>
        </w:rPr>
      </w:pPr>
    </w:p>
    <w:p w:rsidR="00081C0D" w:rsidRDefault="00C83B2B" w:rsidP="00C83B2B">
      <w:pPr>
        <w:pBdr>
          <w:bottom w:val="single" w:sz="4" w:space="1" w:color="auto"/>
        </w:pBdr>
        <w:tabs>
          <w:tab w:val="left" w:pos="7440"/>
        </w:tabs>
        <w:spacing w:after="0" w:line="276" w:lineRule="auto"/>
        <w:rPr>
          <w:rFonts w:ascii="Arial" w:hAnsi="Arial" w:cs="Arial"/>
          <w:b/>
          <w:color w:val="FFC000"/>
          <w:sz w:val="24"/>
          <w:szCs w:val="24"/>
        </w:rPr>
      </w:pPr>
      <w:r>
        <w:rPr>
          <w:rFonts w:ascii="Arial" w:hAnsi="Arial" w:cs="Arial"/>
          <w:b/>
          <w:color w:val="FFC000"/>
          <w:sz w:val="24"/>
          <w:szCs w:val="24"/>
        </w:rPr>
        <w:t>Quelles sont les missions de la Fondation</w:t>
      </w:r>
      <w:r w:rsidR="004F5967">
        <w:rPr>
          <w:rFonts w:ascii="Arial" w:hAnsi="Arial" w:cs="Arial"/>
          <w:b/>
          <w:color w:val="FFC000"/>
          <w:sz w:val="24"/>
          <w:szCs w:val="24"/>
        </w:rPr>
        <w:t> ?</w:t>
      </w:r>
    </w:p>
    <w:p w:rsidR="00F9617C" w:rsidRDefault="00F9617C" w:rsidP="00C332DD">
      <w:pPr>
        <w:ind w:right="426"/>
        <w:contextualSpacing/>
        <w:jc w:val="both"/>
        <w:rPr>
          <w:rFonts w:ascii="Arial" w:hAnsi="Arial" w:cs="Arial"/>
          <w:color w:val="2063AA"/>
        </w:rPr>
      </w:pPr>
    </w:p>
    <w:p w:rsidR="00C332DD" w:rsidRDefault="00C83B2B" w:rsidP="00C332DD">
      <w:pPr>
        <w:ind w:right="426"/>
        <w:contextualSpacing/>
        <w:jc w:val="both"/>
        <w:rPr>
          <w:rFonts w:ascii="Arial" w:hAnsi="Arial" w:cs="Arial"/>
          <w:color w:val="2063AA"/>
        </w:rPr>
      </w:pPr>
      <w:r>
        <w:rPr>
          <w:rFonts w:ascii="Arial" w:hAnsi="Arial" w:cs="Arial"/>
          <w:color w:val="2063AA"/>
        </w:rPr>
        <w:t>La Fondation a pour objet de p</w:t>
      </w:r>
      <w:r w:rsidR="00B05CA5" w:rsidRPr="00C332DD">
        <w:rPr>
          <w:rFonts w:ascii="Arial" w:hAnsi="Arial" w:cs="Arial"/>
          <w:color w:val="2063AA"/>
        </w:rPr>
        <w:t xml:space="preserve">romouvoir </w:t>
      </w:r>
      <w:r w:rsidR="00C332DD">
        <w:rPr>
          <w:rFonts w:ascii="Arial" w:hAnsi="Arial" w:cs="Arial"/>
          <w:color w:val="2063AA"/>
        </w:rPr>
        <w:t xml:space="preserve">et soutenir </w:t>
      </w:r>
      <w:r w:rsidR="00B05CA5" w:rsidRPr="00C332DD">
        <w:rPr>
          <w:rFonts w:ascii="Arial" w:hAnsi="Arial" w:cs="Arial"/>
          <w:color w:val="2063AA"/>
        </w:rPr>
        <w:t xml:space="preserve">les actions </w:t>
      </w:r>
      <w:r w:rsidR="004F5967" w:rsidRPr="00C332DD">
        <w:rPr>
          <w:rFonts w:ascii="Arial" w:hAnsi="Arial" w:cs="Arial"/>
          <w:color w:val="2063AA"/>
        </w:rPr>
        <w:t>de toutes natures</w:t>
      </w:r>
      <w:r w:rsidR="00C332DD">
        <w:rPr>
          <w:rFonts w:ascii="Arial" w:hAnsi="Arial" w:cs="Arial"/>
          <w:color w:val="2063AA"/>
        </w:rPr>
        <w:t> :</w:t>
      </w:r>
    </w:p>
    <w:p w:rsidR="00C332DD" w:rsidRDefault="00C332DD" w:rsidP="00C332DD">
      <w:pPr>
        <w:ind w:right="426"/>
        <w:contextualSpacing/>
        <w:jc w:val="both"/>
        <w:rPr>
          <w:rFonts w:ascii="Arial" w:hAnsi="Arial" w:cs="Arial"/>
          <w:color w:val="2063AA"/>
        </w:rPr>
      </w:pPr>
    </w:p>
    <w:p w:rsidR="00C332DD" w:rsidRDefault="00C332DD" w:rsidP="00C83B2B">
      <w:pPr>
        <w:pStyle w:val="Paragraphedeliste"/>
        <w:numPr>
          <w:ilvl w:val="0"/>
          <w:numId w:val="9"/>
        </w:numPr>
        <w:ind w:right="426"/>
        <w:contextualSpacing/>
        <w:jc w:val="both"/>
        <w:rPr>
          <w:rFonts w:ascii="Arial" w:hAnsi="Arial" w:cs="Arial"/>
          <w:color w:val="2063AA"/>
        </w:rPr>
      </w:pPr>
      <w:r>
        <w:rPr>
          <w:rFonts w:ascii="Arial" w:hAnsi="Arial" w:cs="Arial"/>
          <w:color w:val="2063AA"/>
        </w:rPr>
        <w:t>E</w:t>
      </w:r>
      <w:r w:rsidR="004F5967" w:rsidRPr="00C332DD">
        <w:rPr>
          <w:rFonts w:ascii="Arial" w:hAnsi="Arial" w:cs="Arial"/>
          <w:color w:val="2063AA"/>
        </w:rPr>
        <w:t xml:space="preserve">n faveur d’un meilleur </w:t>
      </w:r>
      <w:r w:rsidR="00B05CA5" w:rsidRPr="00C332DD">
        <w:rPr>
          <w:rFonts w:ascii="Arial" w:hAnsi="Arial" w:cs="Arial"/>
          <w:color w:val="2063AA"/>
        </w:rPr>
        <w:t>accès aux soins</w:t>
      </w:r>
      <w:r w:rsidR="004F5967" w:rsidRPr="00C332DD">
        <w:rPr>
          <w:rFonts w:ascii="Arial" w:hAnsi="Arial" w:cs="Arial"/>
          <w:color w:val="2063AA"/>
        </w:rPr>
        <w:t xml:space="preserve"> (géographique, financier, enjeux d’accessibilité…) pour les patients, notamment à destination des publics défavorisés/vulnérables.</w:t>
      </w:r>
    </w:p>
    <w:p w:rsidR="00C332DD" w:rsidRDefault="00C332DD" w:rsidP="00C332DD">
      <w:pPr>
        <w:pStyle w:val="Paragraphedeliste"/>
        <w:ind w:right="426"/>
        <w:contextualSpacing/>
        <w:jc w:val="both"/>
        <w:rPr>
          <w:rFonts w:ascii="Arial" w:hAnsi="Arial" w:cs="Arial"/>
          <w:color w:val="2063AA"/>
        </w:rPr>
      </w:pPr>
    </w:p>
    <w:p w:rsidR="00C332DD" w:rsidRDefault="00C332DD" w:rsidP="00C83B2B">
      <w:pPr>
        <w:pStyle w:val="Paragraphedeliste"/>
        <w:numPr>
          <w:ilvl w:val="0"/>
          <w:numId w:val="9"/>
        </w:numPr>
        <w:ind w:right="426"/>
        <w:contextualSpacing/>
        <w:jc w:val="both"/>
        <w:rPr>
          <w:rFonts w:ascii="Arial" w:hAnsi="Arial" w:cs="Arial"/>
          <w:color w:val="2063AA"/>
        </w:rPr>
      </w:pPr>
      <w:r>
        <w:rPr>
          <w:rFonts w:ascii="Arial" w:hAnsi="Arial" w:cs="Arial"/>
          <w:color w:val="2063AA"/>
        </w:rPr>
        <w:t>En faveur de la connaissance</w:t>
      </w:r>
      <w:r w:rsidR="00420205">
        <w:rPr>
          <w:rFonts w:ascii="Arial" w:hAnsi="Arial" w:cs="Arial"/>
          <w:color w:val="2063AA"/>
        </w:rPr>
        <w:t>, de l’appropriation</w:t>
      </w:r>
      <w:r>
        <w:rPr>
          <w:rFonts w:ascii="Arial" w:hAnsi="Arial" w:cs="Arial"/>
          <w:color w:val="2063AA"/>
        </w:rPr>
        <w:t xml:space="preserve"> et du respect des droits individuels et collectifs des usagers du système de santé, et du bon fonctionnement de la démocratie sanitaire</w:t>
      </w:r>
      <w:r w:rsidR="00C83B2B">
        <w:rPr>
          <w:rFonts w:ascii="Arial" w:hAnsi="Arial" w:cs="Arial"/>
          <w:color w:val="2063AA"/>
        </w:rPr>
        <w:t>.</w:t>
      </w:r>
    </w:p>
    <w:p w:rsidR="00C332DD" w:rsidRPr="00C332DD" w:rsidRDefault="00C332DD" w:rsidP="00C332DD">
      <w:pPr>
        <w:pStyle w:val="Paragraphedeliste"/>
        <w:ind w:right="426"/>
        <w:contextualSpacing/>
        <w:jc w:val="both"/>
        <w:rPr>
          <w:rFonts w:ascii="Arial" w:hAnsi="Arial" w:cs="Arial"/>
          <w:color w:val="2063AA"/>
        </w:rPr>
      </w:pPr>
    </w:p>
    <w:p w:rsidR="00C332DD" w:rsidRDefault="00C83B2B" w:rsidP="00C83B2B">
      <w:pPr>
        <w:pStyle w:val="Paragraphedeliste"/>
        <w:numPr>
          <w:ilvl w:val="0"/>
          <w:numId w:val="9"/>
        </w:numPr>
        <w:ind w:right="426"/>
        <w:contextualSpacing/>
        <w:jc w:val="both"/>
        <w:rPr>
          <w:rFonts w:ascii="Arial" w:hAnsi="Arial" w:cs="Arial"/>
          <w:color w:val="2063AA"/>
        </w:rPr>
      </w:pPr>
      <w:r>
        <w:rPr>
          <w:rFonts w:ascii="Arial" w:hAnsi="Arial" w:cs="Arial"/>
          <w:color w:val="2063AA"/>
        </w:rPr>
        <w:t>Orientées vers la prévention en santé, et menées par des associations en lien avec les établissements de santé</w:t>
      </w:r>
      <w:r w:rsidR="005058D4">
        <w:rPr>
          <w:rFonts w:ascii="Arial" w:hAnsi="Arial" w:cs="Arial"/>
          <w:color w:val="2063AA"/>
        </w:rPr>
        <w:t>, avec par exemple une ouverture sur la cité</w:t>
      </w:r>
      <w:r>
        <w:rPr>
          <w:rFonts w:ascii="Arial" w:hAnsi="Arial" w:cs="Arial"/>
          <w:color w:val="2063AA"/>
        </w:rPr>
        <w:t>.</w:t>
      </w:r>
    </w:p>
    <w:p w:rsidR="00C83B2B" w:rsidRPr="00C332DD" w:rsidRDefault="00C83B2B" w:rsidP="00C83B2B">
      <w:pPr>
        <w:pStyle w:val="Paragraphedeliste"/>
        <w:ind w:right="426"/>
        <w:contextualSpacing/>
        <w:jc w:val="both"/>
        <w:rPr>
          <w:rFonts w:ascii="Arial" w:hAnsi="Arial" w:cs="Arial"/>
          <w:color w:val="2063AA"/>
        </w:rPr>
      </w:pPr>
    </w:p>
    <w:p w:rsidR="00C83B2B" w:rsidRDefault="00C332DD" w:rsidP="00C83B2B">
      <w:pPr>
        <w:pStyle w:val="Paragraphedeliste"/>
        <w:numPr>
          <w:ilvl w:val="0"/>
          <w:numId w:val="9"/>
        </w:numPr>
        <w:ind w:right="426"/>
        <w:contextualSpacing/>
        <w:jc w:val="both"/>
        <w:rPr>
          <w:rFonts w:ascii="Arial" w:hAnsi="Arial" w:cs="Arial"/>
          <w:color w:val="2063AA"/>
        </w:rPr>
      </w:pPr>
      <w:r>
        <w:rPr>
          <w:rFonts w:ascii="Arial" w:hAnsi="Arial" w:cs="Arial"/>
          <w:color w:val="2063AA"/>
        </w:rPr>
        <w:t>V</w:t>
      </w:r>
      <w:r w:rsidRPr="00C332DD">
        <w:rPr>
          <w:rFonts w:ascii="Arial" w:hAnsi="Arial" w:cs="Arial"/>
          <w:color w:val="2063AA"/>
        </w:rPr>
        <w:t>isant à l’</w:t>
      </w:r>
      <w:r w:rsidR="00B05CA5" w:rsidRPr="00C332DD">
        <w:rPr>
          <w:rFonts w:ascii="Arial" w:hAnsi="Arial" w:cs="Arial"/>
          <w:color w:val="2063AA"/>
        </w:rPr>
        <w:t>amélioration de la qualité</w:t>
      </w:r>
      <w:r>
        <w:rPr>
          <w:rFonts w:ascii="Arial" w:hAnsi="Arial" w:cs="Arial"/>
          <w:color w:val="2063AA"/>
        </w:rPr>
        <w:t xml:space="preserve"> des </w:t>
      </w:r>
      <w:r w:rsidR="00CC497B" w:rsidRPr="00C332DD">
        <w:rPr>
          <w:rFonts w:ascii="Arial" w:hAnsi="Arial" w:cs="Arial"/>
          <w:color w:val="2063AA"/>
        </w:rPr>
        <w:t>soins</w:t>
      </w:r>
      <w:r w:rsidR="00B05CA5" w:rsidRPr="00C332DD">
        <w:rPr>
          <w:rFonts w:ascii="Arial" w:hAnsi="Arial" w:cs="Arial"/>
          <w:color w:val="2063AA"/>
        </w:rPr>
        <w:t xml:space="preserve">, </w:t>
      </w:r>
      <w:r>
        <w:rPr>
          <w:rFonts w:ascii="Arial" w:hAnsi="Arial" w:cs="Arial"/>
          <w:color w:val="2063AA"/>
        </w:rPr>
        <w:t>grâce à une prise en considération accrue de la parole et de l’expérience du patient</w:t>
      </w:r>
      <w:r w:rsidR="005058D4">
        <w:rPr>
          <w:rFonts w:ascii="Arial" w:hAnsi="Arial" w:cs="Arial"/>
          <w:color w:val="2063AA"/>
        </w:rPr>
        <w:t xml:space="preserve"> et de ses proches</w:t>
      </w:r>
      <w:r w:rsidR="00C83B2B">
        <w:rPr>
          <w:rFonts w:ascii="Arial" w:hAnsi="Arial" w:cs="Arial"/>
          <w:color w:val="2063AA"/>
        </w:rPr>
        <w:t>,</w:t>
      </w:r>
      <w:r>
        <w:rPr>
          <w:rFonts w:ascii="Arial" w:hAnsi="Arial" w:cs="Arial"/>
          <w:color w:val="2063AA"/>
        </w:rPr>
        <w:t xml:space="preserve"> et toute initiative (formations…) encourageant participation </w:t>
      </w:r>
      <w:r w:rsidR="00C83B2B">
        <w:rPr>
          <w:rFonts w:ascii="Arial" w:hAnsi="Arial" w:cs="Arial"/>
          <w:color w:val="2063AA"/>
        </w:rPr>
        <w:t xml:space="preserve">du patient </w:t>
      </w:r>
      <w:r>
        <w:rPr>
          <w:rFonts w:ascii="Arial" w:hAnsi="Arial" w:cs="Arial"/>
          <w:color w:val="2063AA"/>
        </w:rPr>
        <w:t>et partage de connaissances</w:t>
      </w:r>
      <w:r w:rsidR="00C83B2B">
        <w:rPr>
          <w:rFonts w:ascii="Arial" w:hAnsi="Arial" w:cs="Arial"/>
          <w:color w:val="2063AA"/>
        </w:rPr>
        <w:t>.</w:t>
      </w:r>
    </w:p>
    <w:p w:rsidR="00C83B2B" w:rsidRDefault="00C83B2B" w:rsidP="00C83B2B">
      <w:pPr>
        <w:pStyle w:val="Paragraphedeliste"/>
        <w:ind w:right="426"/>
        <w:contextualSpacing/>
        <w:jc w:val="both"/>
        <w:rPr>
          <w:rFonts w:ascii="Arial" w:hAnsi="Arial" w:cs="Arial"/>
          <w:color w:val="2063AA"/>
        </w:rPr>
      </w:pPr>
    </w:p>
    <w:p w:rsidR="00C83B2B" w:rsidRPr="00C83B2B" w:rsidRDefault="00C83B2B" w:rsidP="00C83B2B">
      <w:pPr>
        <w:pStyle w:val="Paragraphedeliste"/>
        <w:numPr>
          <w:ilvl w:val="0"/>
          <w:numId w:val="9"/>
        </w:numPr>
        <w:ind w:right="426"/>
        <w:contextualSpacing/>
        <w:jc w:val="both"/>
        <w:rPr>
          <w:rFonts w:ascii="Arial" w:hAnsi="Arial" w:cs="Arial"/>
          <w:color w:val="2063AA"/>
        </w:rPr>
      </w:pPr>
      <w:r w:rsidRPr="00C83B2B">
        <w:rPr>
          <w:rFonts w:ascii="Arial" w:hAnsi="Arial" w:cs="Arial"/>
          <w:color w:val="2063AA"/>
        </w:rPr>
        <w:t>Contribuant à une meilleure appropriation par les patients des enjeux de la santé numérique</w:t>
      </w:r>
      <w:r>
        <w:rPr>
          <w:rFonts w:ascii="Arial" w:hAnsi="Arial" w:cs="Arial"/>
          <w:color w:val="2063AA"/>
        </w:rPr>
        <w:t xml:space="preserve">. </w:t>
      </w:r>
      <w:r w:rsidRPr="00C83B2B">
        <w:rPr>
          <w:rFonts w:ascii="Arial" w:hAnsi="Arial" w:cs="Arial"/>
          <w:color w:val="2063AA"/>
        </w:rPr>
        <w:t xml:space="preserve"> </w:t>
      </w:r>
    </w:p>
    <w:p w:rsidR="006E35F8" w:rsidRDefault="006E35F8"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Default="008F7420" w:rsidP="00194926">
      <w:pPr>
        <w:pStyle w:val="Paragraphedeliste"/>
        <w:suppressAutoHyphens w:val="0"/>
        <w:ind w:left="709" w:right="426"/>
        <w:contextualSpacing/>
        <w:jc w:val="both"/>
        <w:rPr>
          <w:rFonts w:ascii="Arial" w:hAnsi="Arial" w:cs="Arial"/>
          <w:color w:val="2063AA"/>
        </w:rPr>
      </w:pPr>
    </w:p>
    <w:p w:rsidR="008F7420" w:rsidRPr="00C83B2B" w:rsidRDefault="008F7420" w:rsidP="008F7420">
      <w:pPr>
        <w:pStyle w:val="Paragraphedeliste"/>
        <w:ind w:right="426"/>
        <w:contextualSpacing/>
        <w:jc w:val="both"/>
        <w:rPr>
          <w:rFonts w:ascii="Arial" w:hAnsi="Arial" w:cs="Arial"/>
          <w:color w:val="2063AA"/>
        </w:rPr>
      </w:pPr>
    </w:p>
    <w:p w:rsidR="008F7420" w:rsidRDefault="008F7420" w:rsidP="008F7420">
      <w:pPr>
        <w:pBdr>
          <w:bottom w:val="single" w:sz="4" w:space="1" w:color="auto"/>
        </w:pBdr>
        <w:tabs>
          <w:tab w:val="left" w:pos="7440"/>
        </w:tabs>
        <w:spacing w:after="0" w:line="276" w:lineRule="auto"/>
        <w:rPr>
          <w:rFonts w:ascii="Arial" w:hAnsi="Arial" w:cs="Arial"/>
          <w:b/>
          <w:color w:val="FFC000"/>
          <w:sz w:val="24"/>
          <w:szCs w:val="24"/>
        </w:rPr>
      </w:pPr>
      <w:bookmarkStart w:id="0" w:name="_GoBack"/>
      <w:r>
        <w:rPr>
          <w:rFonts w:ascii="Arial" w:hAnsi="Arial" w:cs="Arial"/>
          <w:b/>
          <w:color w:val="FFC000"/>
          <w:sz w:val="24"/>
          <w:szCs w:val="24"/>
        </w:rPr>
        <w:t>Les orientations 2020 de l’Appel à Projets par la Fondation </w:t>
      </w:r>
    </w:p>
    <w:p w:rsidR="008F7420" w:rsidRPr="006E35F8" w:rsidRDefault="008F7420" w:rsidP="008F7420">
      <w:pPr>
        <w:tabs>
          <w:tab w:val="left" w:pos="7440"/>
        </w:tabs>
        <w:spacing w:after="0" w:line="276" w:lineRule="auto"/>
        <w:rPr>
          <w:rFonts w:ascii="Arial" w:hAnsi="Arial" w:cs="Arial"/>
          <w:b/>
          <w:color w:val="FFC000"/>
          <w:sz w:val="24"/>
          <w:szCs w:val="24"/>
        </w:rPr>
      </w:pPr>
    </w:p>
    <w:p w:rsidR="00185227" w:rsidRPr="00185227" w:rsidRDefault="00185227" w:rsidP="00185227">
      <w:pPr>
        <w:pStyle w:val="Paragraphedeliste"/>
        <w:numPr>
          <w:ilvl w:val="0"/>
          <w:numId w:val="11"/>
        </w:numPr>
        <w:ind w:right="426"/>
        <w:contextualSpacing/>
        <w:jc w:val="both"/>
        <w:rPr>
          <w:rFonts w:ascii="Arial" w:hAnsi="Arial" w:cs="Arial"/>
          <w:b/>
          <w:bCs/>
          <w:color w:val="2063AA"/>
        </w:rPr>
      </w:pPr>
      <w:r>
        <w:rPr>
          <w:rFonts w:ascii="Arial" w:hAnsi="Arial" w:cs="Arial"/>
          <w:b/>
          <w:bCs/>
          <w:color w:val="2063AA"/>
        </w:rPr>
        <w:t>L</w:t>
      </w:r>
      <w:r w:rsidRPr="00185227">
        <w:rPr>
          <w:rFonts w:ascii="Arial" w:hAnsi="Arial" w:cs="Arial"/>
          <w:b/>
          <w:bCs/>
          <w:color w:val="2063AA"/>
        </w:rPr>
        <w:t>es initiatives en lien avec la crise sanitaire Covid-19</w:t>
      </w:r>
    </w:p>
    <w:p w:rsidR="00733941" w:rsidRDefault="008F7420" w:rsidP="00185227">
      <w:pPr>
        <w:ind w:right="426"/>
        <w:contextualSpacing/>
        <w:jc w:val="both"/>
        <w:rPr>
          <w:rFonts w:ascii="Arial" w:hAnsi="Arial" w:cs="Arial"/>
          <w:color w:val="2063AA"/>
        </w:rPr>
      </w:pPr>
      <w:r w:rsidRPr="00185227">
        <w:rPr>
          <w:rFonts w:ascii="Arial" w:hAnsi="Arial" w:cs="Arial"/>
          <w:color w:val="2063AA"/>
        </w:rPr>
        <w:t>Cette année 2020 se caractérise par une crise sanitaire d’une ampleur exceptionnelle, qui a profondément bouleversé notre système de santé et mobilisé ses acteurs. Pendant cette période, il a fallu repenser les relations de soins avec les patients et leurs proches, préserver la qualité de ces relations dans la crise, faire preuve d’esprit d’innovation pour favoriser la participation des patients et de leurs proches</w:t>
      </w:r>
      <w:r w:rsidR="00733941" w:rsidRPr="00185227">
        <w:rPr>
          <w:rFonts w:ascii="Arial" w:hAnsi="Arial" w:cs="Arial"/>
          <w:color w:val="2063AA"/>
        </w:rPr>
        <w:t>,</w:t>
      </w:r>
      <w:r w:rsidRPr="00185227">
        <w:rPr>
          <w:rFonts w:ascii="Arial" w:hAnsi="Arial" w:cs="Arial"/>
          <w:color w:val="2063AA"/>
        </w:rPr>
        <w:t xml:space="preserve"> ainsi que </w:t>
      </w:r>
      <w:r w:rsidRPr="00185227">
        <w:rPr>
          <w:rFonts w:ascii="Arial" w:hAnsi="Arial" w:cs="Arial"/>
          <w:color w:val="2063AA"/>
        </w:rPr>
        <w:t>la prise en compte de leur parole et de leur expérience.</w:t>
      </w:r>
    </w:p>
    <w:p w:rsidR="00185227" w:rsidRDefault="00185227" w:rsidP="00185227">
      <w:pPr>
        <w:ind w:right="426"/>
        <w:contextualSpacing/>
        <w:jc w:val="both"/>
        <w:rPr>
          <w:rFonts w:ascii="Arial" w:hAnsi="Arial" w:cs="Arial"/>
          <w:color w:val="2063AA"/>
        </w:rPr>
      </w:pPr>
    </w:p>
    <w:p w:rsidR="008C412B" w:rsidRDefault="00185227" w:rsidP="00185227">
      <w:pPr>
        <w:ind w:right="426"/>
        <w:contextualSpacing/>
        <w:jc w:val="both"/>
        <w:rPr>
          <w:rFonts w:ascii="Arial" w:hAnsi="Arial" w:cs="Arial"/>
          <w:color w:val="2063AA"/>
        </w:rPr>
      </w:pPr>
      <w:r>
        <w:rPr>
          <w:rFonts w:ascii="Arial" w:hAnsi="Arial" w:cs="Arial"/>
          <w:color w:val="2063AA"/>
        </w:rPr>
        <w:t xml:space="preserve">Aussi, cet Appel à Projets souhaite-il distinguer des initiatives exemplaires prises pendant et après la crise sanitaire, </w:t>
      </w:r>
      <w:r w:rsidR="008C412B">
        <w:rPr>
          <w:rFonts w:ascii="Arial" w:hAnsi="Arial" w:cs="Arial"/>
          <w:color w:val="2063AA"/>
        </w:rPr>
        <w:t>v</w:t>
      </w:r>
      <w:r>
        <w:rPr>
          <w:rFonts w:ascii="Arial" w:hAnsi="Arial" w:cs="Arial"/>
          <w:color w:val="2063AA"/>
        </w:rPr>
        <w:t xml:space="preserve">isant </w:t>
      </w:r>
      <w:r w:rsidR="008C412B">
        <w:rPr>
          <w:rFonts w:ascii="Arial" w:hAnsi="Arial" w:cs="Arial"/>
          <w:color w:val="2063AA"/>
        </w:rPr>
        <w:t xml:space="preserve">notamment </w:t>
      </w:r>
      <w:r>
        <w:rPr>
          <w:rFonts w:ascii="Arial" w:hAnsi="Arial" w:cs="Arial"/>
          <w:color w:val="2063AA"/>
        </w:rPr>
        <w:t>à</w:t>
      </w:r>
      <w:r w:rsidR="008C412B">
        <w:rPr>
          <w:rFonts w:ascii="Arial" w:hAnsi="Arial" w:cs="Arial"/>
          <w:color w:val="2063AA"/>
        </w:rPr>
        <w:t> :</w:t>
      </w:r>
    </w:p>
    <w:p w:rsidR="008C412B" w:rsidRDefault="008C412B" w:rsidP="00185227">
      <w:pPr>
        <w:ind w:right="426"/>
        <w:contextualSpacing/>
        <w:jc w:val="both"/>
        <w:rPr>
          <w:rFonts w:ascii="Arial" w:hAnsi="Arial" w:cs="Arial"/>
          <w:color w:val="2063AA"/>
        </w:rPr>
      </w:pPr>
    </w:p>
    <w:p w:rsidR="008C412B" w:rsidRDefault="008C412B" w:rsidP="008C412B">
      <w:pPr>
        <w:pStyle w:val="Paragraphedeliste"/>
        <w:numPr>
          <w:ilvl w:val="0"/>
          <w:numId w:val="13"/>
        </w:numPr>
        <w:ind w:right="426"/>
        <w:contextualSpacing/>
        <w:jc w:val="both"/>
        <w:rPr>
          <w:rFonts w:ascii="Arial" w:hAnsi="Arial" w:cs="Arial"/>
          <w:color w:val="2063AA"/>
        </w:rPr>
      </w:pPr>
      <w:r>
        <w:rPr>
          <w:rFonts w:ascii="Arial" w:hAnsi="Arial" w:cs="Arial"/>
          <w:color w:val="2063AA"/>
        </w:rPr>
        <w:t>P</w:t>
      </w:r>
      <w:r w:rsidR="00185227" w:rsidRPr="008C412B">
        <w:rPr>
          <w:rFonts w:ascii="Arial" w:hAnsi="Arial" w:cs="Arial"/>
          <w:color w:val="2063AA"/>
        </w:rPr>
        <w:t xml:space="preserve">réserver/réinventer la relation de soin en contexte pandémique (y compris par le recours aux technologies numériques), </w:t>
      </w:r>
    </w:p>
    <w:p w:rsidR="008C412B" w:rsidRDefault="008C412B" w:rsidP="008C412B">
      <w:pPr>
        <w:pStyle w:val="Paragraphedeliste"/>
        <w:numPr>
          <w:ilvl w:val="0"/>
          <w:numId w:val="13"/>
        </w:numPr>
        <w:ind w:right="426"/>
        <w:contextualSpacing/>
        <w:jc w:val="both"/>
        <w:rPr>
          <w:rFonts w:ascii="Arial" w:hAnsi="Arial" w:cs="Arial"/>
          <w:color w:val="2063AA"/>
        </w:rPr>
      </w:pPr>
      <w:r>
        <w:rPr>
          <w:rFonts w:ascii="Arial" w:hAnsi="Arial" w:cs="Arial"/>
          <w:color w:val="2063AA"/>
        </w:rPr>
        <w:t>G</w:t>
      </w:r>
      <w:r w:rsidR="00185227" w:rsidRPr="008C412B">
        <w:rPr>
          <w:rFonts w:ascii="Arial" w:hAnsi="Arial" w:cs="Arial"/>
          <w:color w:val="2063AA"/>
        </w:rPr>
        <w:t>arantir les droits et la dignité du patient et de ses proches,</w:t>
      </w:r>
      <w:r>
        <w:rPr>
          <w:rFonts w:ascii="Arial" w:hAnsi="Arial" w:cs="Arial"/>
          <w:color w:val="2063AA"/>
        </w:rPr>
        <w:t xml:space="preserve"> encourager leur participation et la prise en considération de leur expérience,</w:t>
      </w:r>
    </w:p>
    <w:p w:rsidR="008C412B" w:rsidRDefault="00185227" w:rsidP="008C412B">
      <w:pPr>
        <w:pStyle w:val="Paragraphedeliste"/>
        <w:numPr>
          <w:ilvl w:val="0"/>
          <w:numId w:val="13"/>
        </w:numPr>
        <w:ind w:right="426"/>
        <w:contextualSpacing/>
        <w:jc w:val="both"/>
        <w:rPr>
          <w:rFonts w:ascii="Arial" w:hAnsi="Arial" w:cs="Arial"/>
          <w:color w:val="2063AA"/>
        </w:rPr>
      </w:pPr>
      <w:r w:rsidRPr="008C412B">
        <w:rPr>
          <w:rFonts w:ascii="Arial" w:hAnsi="Arial" w:cs="Arial"/>
          <w:color w:val="2063AA"/>
        </w:rPr>
        <w:t xml:space="preserve"> </w:t>
      </w:r>
      <w:r w:rsidR="008C412B">
        <w:rPr>
          <w:rFonts w:ascii="Arial" w:hAnsi="Arial" w:cs="Arial"/>
          <w:color w:val="2063AA"/>
        </w:rPr>
        <w:t>F</w:t>
      </w:r>
      <w:r w:rsidRPr="008C412B">
        <w:rPr>
          <w:rFonts w:ascii="Arial" w:hAnsi="Arial" w:cs="Arial"/>
          <w:color w:val="2063AA"/>
        </w:rPr>
        <w:t>avoriser la vitalité de la démocratie sanitaire en temps de crise,</w:t>
      </w:r>
    </w:p>
    <w:p w:rsidR="00185227" w:rsidRDefault="008C412B" w:rsidP="008C412B">
      <w:pPr>
        <w:pStyle w:val="Paragraphedeliste"/>
        <w:numPr>
          <w:ilvl w:val="0"/>
          <w:numId w:val="13"/>
        </w:numPr>
        <w:ind w:right="426"/>
        <w:contextualSpacing/>
        <w:jc w:val="both"/>
        <w:rPr>
          <w:rFonts w:ascii="Arial" w:hAnsi="Arial" w:cs="Arial"/>
          <w:color w:val="2063AA"/>
        </w:rPr>
      </w:pPr>
      <w:r>
        <w:rPr>
          <w:rFonts w:ascii="Arial" w:hAnsi="Arial" w:cs="Arial"/>
          <w:color w:val="2063AA"/>
        </w:rPr>
        <w:t>C</w:t>
      </w:r>
      <w:r w:rsidR="00185227" w:rsidRPr="008C412B">
        <w:rPr>
          <w:rFonts w:ascii="Arial" w:hAnsi="Arial" w:cs="Arial"/>
          <w:color w:val="2063AA"/>
        </w:rPr>
        <w:t>ontribuer à la prévention contre le virus</w:t>
      </w:r>
      <w:r>
        <w:rPr>
          <w:rFonts w:ascii="Arial" w:hAnsi="Arial" w:cs="Arial"/>
          <w:color w:val="2063AA"/>
        </w:rPr>
        <w:t>….</w:t>
      </w:r>
    </w:p>
    <w:p w:rsidR="008C412B" w:rsidRPr="008C412B" w:rsidRDefault="008C412B" w:rsidP="008C412B">
      <w:pPr>
        <w:pStyle w:val="Paragraphedeliste"/>
        <w:ind w:right="426"/>
        <w:contextualSpacing/>
        <w:jc w:val="both"/>
        <w:rPr>
          <w:rFonts w:ascii="Arial" w:hAnsi="Arial" w:cs="Arial"/>
          <w:color w:val="2063AA"/>
        </w:rPr>
      </w:pPr>
      <w:r>
        <w:rPr>
          <w:rFonts w:ascii="Arial" w:hAnsi="Arial" w:cs="Arial"/>
          <w:color w:val="2063AA"/>
        </w:rPr>
        <w:t>(liste non exhaustive)</w:t>
      </w:r>
    </w:p>
    <w:p w:rsidR="00185227" w:rsidRDefault="00185227" w:rsidP="00185227">
      <w:pPr>
        <w:ind w:right="426"/>
        <w:contextualSpacing/>
        <w:jc w:val="both"/>
        <w:rPr>
          <w:rFonts w:ascii="Arial" w:hAnsi="Arial" w:cs="Arial"/>
          <w:color w:val="2063AA"/>
        </w:rPr>
      </w:pPr>
    </w:p>
    <w:p w:rsidR="00733941" w:rsidRDefault="00185227" w:rsidP="00733941">
      <w:pPr>
        <w:pStyle w:val="Paragraphedeliste"/>
        <w:numPr>
          <w:ilvl w:val="0"/>
          <w:numId w:val="11"/>
        </w:numPr>
        <w:ind w:right="426"/>
        <w:contextualSpacing/>
        <w:jc w:val="both"/>
        <w:rPr>
          <w:rFonts w:ascii="Arial" w:hAnsi="Arial" w:cs="Arial"/>
          <w:b/>
          <w:bCs/>
          <w:color w:val="2063AA"/>
        </w:rPr>
      </w:pPr>
      <w:r w:rsidRPr="008C412B">
        <w:rPr>
          <w:rFonts w:ascii="Arial" w:hAnsi="Arial" w:cs="Arial"/>
          <w:b/>
          <w:bCs/>
          <w:color w:val="2063AA"/>
        </w:rPr>
        <w:t xml:space="preserve">Les autres initiatives </w:t>
      </w:r>
      <w:r w:rsidR="008C412B" w:rsidRPr="008C412B">
        <w:rPr>
          <w:rFonts w:ascii="Arial" w:hAnsi="Arial" w:cs="Arial"/>
          <w:b/>
          <w:bCs/>
          <w:color w:val="2063AA"/>
        </w:rPr>
        <w:t>prises en faveur des patients et de la démocratie sanitaire</w:t>
      </w:r>
      <w:r w:rsidR="008C412B">
        <w:rPr>
          <w:rFonts w:ascii="Arial" w:hAnsi="Arial" w:cs="Arial"/>
          <w:b/>
          <w:bCs/>
          <w:color w:val="2063AA"/>
        </w:rPr>
        <w:t xml:space="preserve">, relatives à : </w:t>
      </w:r>
    </w:p>
    <w:p w:rsidR="008C412B" w:rsidRPr="008C412B" w:rsidRDefault="008C412B" w:rsidP="008C412B">
      <w:pPr>
        <w:pStyle w:val="Paragraphedeliste"/>
        <w:ind w:right="426"/>
        <w:contextualSpacing/>
        <w:jc w:val="both"/>
        <w:rPr>
          <w:rFonts w:ascii="Arial" w:hAnsi="Arial" w:cs="Arial"/>
          <w:b/>
          <w:bCs/>
          <w:color w:val="2063AA"/>
        </w:rPr>
      </w:pPr>
    </w:p>
    <w:p w:rsidR="008F7420" w:rsidRPr="008C412B" w:rsidRDefault="008C412B" w:rsidP="008C412B">
      <w:pPr>
        <w:pStyle w:val="Paragraphedeliste"/>
        <w:numPr>
          <w:ilvl w:val="0"/>
          <w:numId w:val="15"/>
        </w:numPr>
        <w:ind w:right="426"/>
        <w:contextualSpacing/>
        <w:jc w:val="both"/>
        <w:rPr>
          <w:rFonts w:ascii="Arial" w:hAnsi="Arial" w:cs="Arial"/>
          <w:color w:val="2063AA"/>
        </w:rPr>
      </w:pPr>
      <w:r w:rsidRPr="008C412B">
        <w:rPr>
          <w:rFonts w:ascii="Arial" w:hAnsi="Arial" w:cs="Arial"/>
          <w:color w:val="2063AA"/>
        </w:rPr>
        <w:t>L’</w:t>
      </w:r>
      <w:r w:rsidR="008F7420" w:rsidRPr="008C412B">
        <w:rPr>
          <w:rFonts w:ascii="Arial" w:hAnsi="Arial" w:cs="Arial"/>
          <w:color w:val="2063AA"/>
        </w:rPr>
        <w:t>enjeu de l’accès aux soins de proximité sous toutes ses dimensions</w:t>
      </w:r>
      <w:r>
        <w:rPr>
          <w:rFonts w:ascii="Arial" w:hAnsi="Arial" w:cs="Arial"/>
          <w:color w:val="2063AA"/>
        </w:rPr>
        <w:t>,</w:t>
      </w:r>
    </w:p>
    <w:p w:rsidR="008C412B" w:rsidRDefault="008F7420" w:rsidP="008C412B">
      <w:pPr>
        <w:pStyle w:val="Paragraphedeliste"/>
        <w:numPr>
          <w:ilvl w:val="0"/>
          <w:numId w:val="15"/>
        </w:numPr>
        <w:ind w:right="426"/>
        <w:contextualSpacing/>
        <w:jc w:val="both"/>
        <w:rPr>
          <w:rFonts w:ascii="Arial" w:hAnsi="Arial" w:cs="Arial"/>
          <w:color w:val="2063AA"/>
        </w:rPr>
      </w:pPr>
      <w:r w:rsidRPr="008C412B">
        <w:rPr>
          <w:rFonts w:ascii="Arial" w:hAnsi="Arial" w:cs="Arial"/>
          <w:color w:val="2063AA"/>
        </w:rPr>
        <w:t xml:space="preserve">La participation </w:t>
      </w:r>
      <w:r w:rsidR="008C412B" w:rsidRPr="008C412B">
        <w:rPr>
          <w:rFonts w:ascii="Arial" w:hAnsi="Arial" w:cs="Arial"/>
          <w:color w:val="2063AA"/>
        </w:rPr>
        <w:t xml:space="preserve">et la prise en compte de l’expérience </w:t>
      </w:r>
      <w:r w:rsidRPr="008C412B">
        <w:rPr>
          <w:rFonts w:ascii="Arial" w:hAnsi="Arial" w:cs="Arial"/>
          <w:color w:val="2063AA"/>
        </w:rPr>
        <w:t>des patients et de leurs proches</w:t>
      </w:r>
      <w:r w:rsidR="008C412B" w:rsidRPr="008C412B">
        <w:rPr>
          <w:rFonts w:ascii="Arial" w:hAnsi="Arial" w:cs="Arial"/>
          <w:color w:val="2063AA"/>
        </w:rPr>
        <w:t>,</w:t>
      </w:r>
    </w:p>
    <w:p w:rsidR="008F7420" w:rsidRPr="008C412B" w:rsidRDefault="008F7420" w:rsidP="008C412B">
      <w:pPr>
        <w:pStyle w:val="Paragraphedeliste"/>
        <w:numPr>
          <w:ilvl w:val="0"/>
          <w:numId w:val="15"/>
        </w:numPr>
        <w:ind w:right="426"/>
        <w:contextualSpacing/>
        <w:jc w:val="both"/>
        <w:rPr>
          <w:rFonts w:ascii="Arial" w:hAnsi="Arial" w:cs="Arial"/>
          <w:color w:val="2063AA"/>
        </w:rPr>
      </w:pPr>
      <w:r w:rsidRPr="008C412B">
        <w:rPr>
          <w:rFonts w:ascii="Arial" w:hAnsi="Arial" w:cs="Arial"/>
          <w:color w:val="2063AA"/>
        </w:rPr>
        <w:t>L’information et la prévention santé auprès de la petite enfance (en lien avec la politique des « 1000 jours »)</w:t>
      </w:r>
      <w:r w:rsidR="008C412B">
        <w:rPr>
          <w:rFonts w:ascii="Arial" w:hAnsi="Arial" w:cs="Arial"/>
          <w:color w:val="2063AA"/>
        </w:rPr>
        <w:t>,</w:t>
      </w:r>
    </w:p>
    <w:p w:rsidR="008C412B" w:rsidRPr="008C412B" w:rsidRDefault="008F7420" w:rsidP="008C412B">
      <w:pPr>
        <w:pStyle w:val="Paragraphedeliste"/>
        <w:numPr>
          <w:ilvl w:val="0"/>
          <w:numId w:val="15"/>
        </w:numPr>
        <w:ind w:right="426"/>
        <w:contextualSpacing/>
        <w:jc w:val="both"/>
        <w:rPr>
          <w:rFonts w:ascii="Arial" w:hAnsi="Arial" w:cs="Arial"/>
          <w:color w:val="2063AA"/>
        </w:rPr>
      </w:pPr>
      <w:r w:rsidRPr="008C412B">
        <w:rPr>
          <w:rFonts w:ascii="Arial" w:hAnsi="Arial" w:cs="Arial"/>
          <w:color w:val="2063AA"/>
        </w:rPr>
        <w:t>« </w:t>
      </w:r>
      <w:r w:rsidR="008C412B">
        <w:rPr>
          <w:rFonts w:ascii="Arial" w:hAnsi="Arial" w:cs="Arial"/>
          <w:color w:val="2063AA"/>
        </w:rPr>
        <w:t>L</w:t>
      </w:r>
      <w:r w:rsidRPr="008C412B">
        <w:rPr>
          <w:rFonts w:ascii="Arial" w:hAnsi="Arial" w:cs="Arial"/>
          <w:color w:val="2063AA"/>
        </w:rPr>
        <w:t>’humanisation des soins », axe porté par la Fondation de France en cette années 2020</w:t>
      </w:r>
      <w:r w:rsidR="008C412B">
        <w:rPr>
          <w:rFonts w:ascii="Arial" w:hAnsi="Arial" w:cs="Arial"/>
          <w:color w:val="2063AA"/>
        </w:rPr>
        <w:t>,</w:t>
      </w:r>
    </w:p>
    <w:p w:rsidR="008F7420" w:rsidRPr="008C412B" w:rsidRDefault="008C412B" w:rsidP="008C412B">
      <w:pPr>
        <w:pStyle w:val="Paragraphedeliste"/>
        <w:numPr>
          <w:ilvl w:val="0"/>
          <w:numId w:val="15"/>
        </w:numPr>
        <w:ind w:right="426"/>
        <w:contextualSpacing/>
        <w:jc w:val="both"/>
        <w:rPr>
          <w:rFonts w:ascii="Arial" w:hAnsi="Arial" w:cs="Arial"/>
          <w:color w:val="2063AA"/>
        </w:rPr>
      </w:pPr>
      <w:r w:rsidRPr="008C412B">
        <w:rPr>
          <w:rFonts w:ascii="Arial" w:hAnsi="Arial" w:cs="Arial"/>
          <w:color w:val="2063AA"/>
        </w:rPr>
        <w:t>La prise en compte des</w:t>
      </w:r>
      <w:r w:rsidR="008F7420" w:rsidRPr="008C412B">
        <w:rPr>
          <w:rFonts w:ascii="Arial" w:hAnsi="Arial" w:cs="Arial"/>
          <w:color w:val="2063AA"/>
        </w:rPr>
        <w:t xml:space="preserve"> enjeux de responsabilité environnementale, sociale et sociétale. </w:t>
      </w:r>
    </w:p>
    <w:bookmarkEnd w:id="0"/>
    <w:p w:rsidR="008F7420" w:rsidRDefault="008F7420" w:rsidP="00194926">
      <w:pPr>
        <w:pStyle w:val="Paragraphedeliste"/>
        <w:suppressAutoHyphens w:val="0"/>
        <w:ind w:left="709" w:right="426"/>
        <w:contextualSpacing/>
        <w:jc w:val="both"/>
        <w:rPr>
          <w:rFonts w:ascii="Arial" w:hAnsi="Arial" w:cs="Arial"/>
          <w:color w:val="2063AA"/>
        </w:rPr>
      </w:pPr>
    </w:p>
    <w:p w:rsidR="00006F5D" w:rsidRDefault="00C27BE9" w:rsidP="008C412B">
      <w:pPr>
        <w:spacing w:after="0" w:line="276" w:lineRule="auto"/>
        <w:jc w:val="center"/>
        <w:rPr>
          <w:rFonts w:ascii="Arial" w:hAnsi="Arial" w:cs="Arial"/>
          <w:color w:val="2063AA"/>
          <w:sz w:val="24"/>
          <w:szCs w:val="24"/>
        </w:rPr>
      </w:pPr>
      <w:r>
        <w:rPr>
          <w:noProof/>
          <w:lang w:eastAsia="fr-FR"/>
        </w:rPr>
        <w:drawing>
          <wp:anchor distT="0" distB="0" distL="114300" distR="114300" simplePos="0" relativeHeight="251707392" behindDoc="1" locked="0" layoutInCell="1" allowOverlap="1" wp14:anchorId="606B94AD" wp14:editId="1A339541">
            <wp:simplePos x="0" y="0"/>
            <wp:positionH relativeFrom="column">
              <wp:posOffset>5823606</wp:posOffset>
            </wp:positionH>
            <wp:positionV relativeFrom="paragraph">
              <wp:posOffset>235946</wp:posOffset>
            </wp:positionV>
            <wp:extent cx="276824" cy="261823"/>
            <wp:effectExtent l="0" t="19050" r="0" b="43180"/>
            <wp:wrapNone/>
            <wp:docPr id="3" name="Image 3"/>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r w:rsidR="000E7F7B">
        <w:rPr>
          <w:noProof/>
          <w:lang w:eastAsia="fr-FR"/>
        </w:rPr>
        <w:drawing>
          <wp:anchor distT="0" distB="0" distL="114300" distR="114300" simplePos="0" relativeHeight="251698176" behindDoc="1" locked="0" layoutInCell="1" allowOverlap="1" wp14:anchorId="3E81A397" wp14:editId="0E6DBF09">
            <wp:simplePos x="0" y="0"/>
            <wp:positionH relativeFrom="column">
              <wp:posOffset>5862300</wp:posOffset>
            </wp:positionH>
            <wp:positionV relativeFrom="paragraph">
              <wp:posOffset>309885</wp:posOffset>
            </wp:positionV>
            <wp:extent cx="276824" cy="261823"/>
            <wp:effectExtent l="0" t="19050" r="0" b="43180"/>
            <wp:wrapNone/>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p>
    <w:p w:rsidR="000074A8" w:rsidRDefault="005058D4" w:rsidP="005058D4">
      <w:pPr>
        <w:pBdr>
          <w:bottom w:val="single" w:sz="4" w:space="1" w:color="auto"/>
        </w:pBdr>
        <w:tabs>
          <w:tab w:val="left" w:pos="7440"/>
        </w:tabs>
        <w:spacing w:after="0" w:line="240" w:lineRule="auto"/>
        <w:rPr>
          <w:rFonts w:ascii="Arial" w:hAnsi="Arial" w:cs="Arial"/>
          <w:b/>
          <w:color w:val="FFC000"/>
          <w:sz w:val="24"/>
          <w:szCs w:val="24"/>
        </w:rPr>
      </w:pPr>
      <w:r>
        <w:rPr>
          <w:rFonts w:ascii="Arial" w:hAnsi="Arial" w:cs="Arial"/>
          <w:b/>
          <w:color w:val="FFC000"/>
          <w:sz w:val="24"/>
          <w:szCs w:val="24"/>
        </w:rPr>
        <w:t>Organisation</w:t>
      </w:r>
    </w:p>
    <w:p w:rsidR="005F5418" w:rsidRPr="005F5418" w:rsidRDefault="005F5418" w:rsidP="005F5418">
      <w:pPr>
        <w:tabs>
          <w:tab w:val="left" w:pos="7440"/>
        </w:tabs>
        <w:spacing w:after="0" w:line="240" w:lineRule="auto"/>
        <w:rPr>
          <w:rFonts w:ascii="Arial" w:hAnsi="Arial" w:cs="Arial"/>
          <w:b/>
          <w:color w:val="FFC000"/>
          <w:sz w:val="24"/>
          <w:szCs w:val="24"/>
        </w:rPr>
      </w:pPr>
    </w:p>
    <w:p w:rsidR="000074A8" w:rsidRPr="00FE5C05" w:rsidRDefault="000074A8" w:rsidP="00FE5C05">
      <w:pPr>
        <w:ind w:left="360" w:right="426"/>
        <w:jc w:val="both"/>
        <w:rPr>
          <w:rFonts w:ascii="Arial" w:hAnsi="Arial" w:cs="Arial"/>
          <w:color w:val="2063AA"/>
        </w:rPr>
      </w:pPr>
      <w:r w:rsidRPr="00FE5C05">
        <w:rPr>
          <w:rFonts w:ascii="Arial" w:hAnsi="Arial" w:cs="Arial"/>
          <w:color w:val="2063AA"/>
        </w:rPr>
        <w:t xml:space="preserve">La Fondation est administrée par </w:t>
      </w:r>
      <w:r w:rsidR="007A5D53">
        <w:rPr>
          <w:rFonts w:ascii="Arial" w:hAnsi="Arial" w:cs="Arial"/>
          <w:color w:val="2063AA"/>
        </w:rPr>
        <w:t>un Comité Exécutif composé de 1</w:t>
      </w:r>
      <w:r w:rsidR="00C83B2B">
        <w:rPr>
          <w:rFonts w:ascii="Arial" w:hAnsi="Arial" w:cs="Arial"/>
          <w:color w:val="2063AA"/>
        </w:rPr>
        <w:t>7</w:t>
      </w:r>
      <w:r w:rsidR="007A5D53">
        <w:rPr>
          <w:rFonts w:ascii="Arial" w:hAnsi="Arial" w:cs="Arial"/>
          <w:color w:val="2063AA"/>
        </w:rPr>
        <w:t xml:space="preserve"> </w:t>
      </w:r>
      <w:r w:rsidRPr="00FE5C05">
        <w:rPr>
          <w:rFonts w:ascii="Arial" w:hAnsi="Arial" w:cs="Arial"/>
          <w:color w:val="2063AA"/>
        </w:rPr>
        <w:t xml:space="preserve">membres répartis en 3 collèges : </w:t>
      </w:r>
    </w:p>
    <w:p w:rsidR="000074A8" w:rsidRPr="00FE5C05" w:rsidRDefault="000074A8" w:rsidP="000074A8">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 xml:space="preserve">Collège </w:t>
      </w:r>
      <w:r w:rsidR="00C83B2B">
        <w:rPr>
          <w:rFonts w:ascii="Arial" w:hAnsi="Arial" w:cs="Arial"/>
          <w:color w:val="2063AA"/>
        </w:rPr>
        <w:t>des membres fondateurs issus de</w:t>
      </w:r>
      <w:r w:rsidRPr="00FE5C05">
        <w:rPr>
          <w:rFonts w:ascii="Arial" w:hAnsi="Arial" w:cs="Arial"/>
          <w:color w:val="2063AA"/>
        </w:rPr>
        <w:t xml:space="preserve"> l’hospitalisation privée</w:t>
      </w:r>
    </w:p>
    <w:p w:rsidR="000074A8" w:rsidRPr="00FE5C05" w:rsidRDefault="000074A8" w:rsidP="000074A8">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Collège des associations d’usagers</w:t>
      </w:r>
    </w:p>
    <w:p w:rsidR="00420205" w:rsidRDefault="000074A8" w:rsidP="00420205">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Collège des personnalités qualifiées</w:t>
      </w:r>
    </w:p>
    <w:p w:rsidR="008C412B" w:rsidRDefault="008C412B" w:rsidP="008C412B">
      <w:pPr>
        <w:ind w:right="426"/>
        <w:contextualSpacing/>
        <w:jc w:val="both"/>
        <w:rPr>
          <w:rFonts w:ascii="Arial" w:hAnsi="Arial" w:cs="Arial"/>
          <w:color w:val="2063AA"/>
        </w:rPr>
      </w:pPr>
    </w:p>
    <w:p w:rsidR="008C412B" w:rsidRDefault="008C412B" w:rsidP="008C412B">
      <w:pPr>
        <w:ind w:right="426"/>
        <w:contextualSpacing/>
        <w:jc w:val="both"/>
        <w:rPr>
          <w:rFonts w:ascii="Arial" w:hAnsi="Arial" w:cs="Arial"/>
          <w:color w:val="2063AA"/>
        </w:rPr>
      </w:pPr>
    </w:p>
    <w:p w:rsidR="008C412B" w:rsidRDefault="008C412B" w:rsidP="008C412B">
      <w:pPr>
        <w:ind w:right="426"/>
        <w:contextualSpacing/>
        <w:jc w:val="both"/>
        <w:rPr>
          <w:rFonts w:ascii="Arial" w:hAnsi="Arial" w:cs="Arial"/>
          <w:color w:val="2063AA"/>
        </w:rPr>
      </w:pPr>
    </w:p>
    <w:p w:rsidR="008C412B" w:rsidRDefault="008C412B" w:rsidP="008C412B">
      <w:pPr>
        <w:ind w:right="426"/>
        <w:contextualSpacing/>
        <w:jc w:val="both"/>
        <w:rPr>
          <w:rFonts w:ascii="Arial" w:hAnsi="Arial" w:cs="Arial"/>
          <w:color w:val="2063AA"/>
        </w:rPr>
      </w:pPr>
    </w:p>
    <w:p w:rsidR="008C412B" w:rsidRPr="008C412B" w:rsidRDefault="008C412B" w:rsidP="008C412B">
      <w:pPr>
        <w:ind w:right="426"/>
        <w:contextualSpacing/>
        <w:jc w:val="both"/>
        <w:rPr>
          <w:rFonts w:ascii="Arial" w:hAnsi="Arial" w:cs="Arial"/>
          <w:color w:val="2063AA"/>
        </w:rPr>
      </w:pPr>
    </w:p>
    <w:p w:rsidR="000074A8" w:rsidRPr="00420205" w:rsidRDefault="00420205" w:rsidP="00420205">
      <w:pPr>
        <w:pBdr>
          <w:bottom w:val="single" w:sz="4" w:space="1" w:color="auto"/>
        </w:pBdr>
        <w:ind w:right="426"/>
        <w:contextualSpacing/>
        <w:jc w:val="both"/>
        <w:rPr>
          <w:rFonts w:ascii="Arial" w:hAnsi="Arial" w:cs="Arial"/>
          <w:color w:val="2063AA"/>
        </w:rPr>
      </w:pPr>
      <w:r>
        <w:rPr>
          <w:rFonts w:ascii="Arial" w:hAnsi="Arial" w:cs="Arial"/>
          <w:b/>
          <w:color w:val="FFC000"/>
          <w:sz w:val="24"/>
          <w:szCs w:val="24"/>
        </w:rPr>
        <w:t>S</w:t>
      </w:r>
      <w:r w:rsidR="00F9617C" w:rsidRPr="00420205">
        <w:rPr>
          <w:rFonts w:ascii="Arial" w:hAnsi="Arial" w:cs="Arial"/>
          <w:b/>
          <w:color w:val="FFC000"/>
          <w:sz w:val="24"/>
          <w:szCs w:val="24"/>
        </w:rPr>
        <w:t>outien dans le cadre de l’appel à projet</w:t>
      </w:r>
    </w:p>
    <w:p w:rsidR="000074A8"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La Fondation des Usagers du Système de Santé soutiendra</w:t>
      </w:r>
      <w:r w:rsidR="00F9617C">
        <w:rPr>
          <w:rFonts w:ascii="Arial" w:hAnsi="Arial" w:cs="Arial"/>
          <w:color w:val="2063AA"/>
        </w:rPr>
        <w:t>,</w:t>
      </w:r>
      <w:r w:rsidRPr="00FE5C05">
        <w:rPr>
          <w:rFonts w:ascii="Arial" w:hAnsi="Arial" w:cs="Arial"/>
          <w:color w:val="2063AA"/>
        </w:rPr>
        <w:t xml:space="preserve"> dans le cadre de son appel à projet</w:t>
      </w:r>
      <w:r w:rsidR="00F9617C">
        <w:rPr>
          <w:rFonts w:ascii="Arial" w:hAnsi="Arial" w:cs="Arial"/>
          <w:color w:val="2063AA"/>
        </w:rPr>
        <w:t xml:space="preserve">, </w:t>
      </w:r>
      <w:r w:rsidRPr="00FE5C05">
        <w:rPr>
          <w:rFonts w:ascii="Arial" w:hAnsi="Arial" w:cs="Arial"/>
          <w:color w:val="2063AA"/>
        </w:rPr>
        <w:t>toute initiative</w:t>
      </w:r>
      <w:r w:rsidR="00F9617C">
        <w:rPr>
          <w:rFonts w:ascii="Arial" w:hAnsi="Arial" w:cs="Arial"/>
          <w:color w:val="2063AA"/>
        </w:rPr>
        <w:t xml:space="preserve"> </w:t>
      </w:r>
      <w:r w:rsidRPr="00FE5C05">
        <w:rPr>
          <w:rFonts w:ascii="Arial" w:hAnsi="Arial" w:cs="Arial"/>
          <w:color w:val="2063AA"/>
        </w:rPr>
        <w:t>relevant des missions auxquelles elle s’attache, émanant d’associations d’usagers</w:t>
      </w:r>
      <w:r w:rsidR="00F9617C">
        <w:rPr>
          <w:rFonts w:ascii="Arial" w:hAnsi="Arial" w:cs="Arial"/>
          <w:color w:val="2063AA"/>
        </w:rPr>
        <w:t>/de bénévoles</w:t>
      </w:r>
      <w:r w:rsidRPr="00FE5C05">
        <w:rPr>
          <w:rFonts w:ascii="Arial" w:hAnsi="Arial" w:cs="Arial"/>
          <w:color w:val="2063AA"/>
        </w:rPr>
        <w:t xml:space="preserve"> ou/et d’établissements de santé, </w:t>
      </w:r>
      <w:r w:rsidR="00A42C69">
        <w:rPr>
          <w:rFonts w:ascii="Arial" w:hAnsi="Arial" w:cs="Arial"/>
          <w:color w:val="2063AA"/>
        </w:rPr>
        <w:t xml:space="preserve">ou de structure </w:t>
      </w:r>
      <w:r w:rsidR="00F9617C">
        <w:rPr>
          <w:rFonts w:ascii="Arial" w:hAnsi="Arial" w:cs="Arial"/>
          <w:color w:val="2063AA"/>
        </w:rPr>
        <w:t>de santé</w:t>
      </w:r>
      <w:r w:rsidR="00420205">
        <w:rPr>
          <w:rFonts w:ascii="Arial" w:hAnsi="Arial" w:cs="Arial"/>
          <w:color w:val="2063AA"/>
        </w:rPr>
        <w:t xml:space="preserve"> et de soins</w:t>
      </w:r>
      <w:r w:rsidR="00A42C69">
        <w:rPr>
          <w:rFonts w:ascii="Arial" w:hAnsi="Arial" w:cs="Arial"/>
          <w:color w:val="2063AA"/>
        </w:rPr>
        <w:t xml:space="preserve">, </w:t>
      </w:r>
      <w:r w:rsidRPr="00FE5C05">
        <w:rPr>
          <w:rFonts w:ascii="Arial" w:hAnsi="Arial" w:cs="Arial"/>
          <w:color w:val="2063AA"/>
        </w:rPr>
        <w:t>œuvrant en France.</w:t>
      </w:r>
    </w:p>
    <w:p w:rsidR="000074A8"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 xml:space="preserve">Le soutien de la Fondation des Usagers du Système de Santé pourra s’exprimer : </w:t>
      </w:r>
    </w:p>
    <w:p w:rsidR="000074A8" w:rsidRPr="00FE5C05" w:rsidRDefault="000074A8" w:rsidP="00FE5C05">
      <w:pPr>
        <w:pStyle w:val="Paragraphedeliste"/>
        <w:numPr>
          <w:ilvl w:val="0"/>
          <w:numId w:val="6"/>
        </w:numPr>
        <w:ind w:right="426"/>
        <w:contextualSpacing/>
        <w:jc w:val="both"/>
        <w:rPr>
          <w:rFonts w:ascii="Arial" w:hAnsi="Arial" w:cs="Arial"/>
          <w:color w:val="2063AA"/>
        </w:rPr>
      </w:pPr>
      <w:r w:rsidRPr="00FE5C05">
        <w:rPr>
          <w:rFonts w:ascii="Arial" w:hAnsi="Arial" w:cs="Arial"/>
          <w:color w:val="2063AA"/>
        </w:rPr>
        <w:t xml:space="preserve">Par </w:t>
      </w:r>
      <w:r w:rsidR="00F9617C">
        <w:rPr>
          <w:rFonts w:ascii="Arial" w:hAnsi="Arial" w:cs="Arial"/>
          <w:color w:val="2063AA"/>
        </w:rPr>
        <w:t>le</w:t>
      </w:r>
      <w:r w:rsidRPr="00FE5C05">
        <w:rPr>
          <w:rFonts w:ascii="Arial" w:hAnsi="Arial" w:cs="Arial"/>
          <w:color w:val="2063AA"/>
        </w:rPr>
        <w:t xml:space="preserve"> soutien financier </w:t>
      </w:r>
      <w:r w:rsidR="00F9617C">
        <w:rPr>
          <w:rFonts w:ascii="Arial" w:hAnsi="Arial" w:cs="Arial"/>
          <w:color w:val="2063AA"/>
        </w:rPr>
        <w:t>d’un projet</w:t>
      </w:r>
      <w:r w:rsidR="000A6AE5">
        <w:rPr>
          <w:rFonts w:ascii="Arial" w:hAnsi="Arial" w:cs="Arial"/>
          <w:color w:val="2063AA"/>
        </w:rPr>
        <w:t xml:space="preserve"> ou d’une réalisation</w:t>
      </w:r>
      <w:r w:rsidR="00F9617C">
        <w:rPr>
          <w:rFonts w:ascii="Arial" w:hAnsi="Arial" w:cs="Arial"/>
          <w:color w:val="2063AA"/>
        </w:rPr>
        <w:t xml:space="preserve">, </w:t>
      </w:r>
      <w:r w:rsidRPr="00FE5C05">
        <w:rPr>
          <w:rFonts w:ascii="Arial" w:hAnsi="Arial" w:cs="Arial"/>
          <w:color w:val="2063AA"/>
        </w:rPr>
        <w:t xml:space="preserve"> avec un suivi des actions entreprises.</w:t>
      </w:r>
    </w:p>
    <w:p w:rsidR="000074A8" w:rsidRPr="00FE5C05" w:rsidRDefault="000074A8" w:rsidP="00FE5C05">
      <w:pPr>
        <w:pStyle w:val="Paragraphedeliste"/>
        <w:numPr>
          <w:ilvl w:val="0"/>
          <w:numId w:val="6"/>
        </w:numPr>
        <w:ind w:right="426"/>
        <w:contextualSpacing/>
        <w:jc w:val="both"/>
        <w:rPr>
          <w:rFonts w:ascii="Arial" w:hAnsi="Arial" w:cs="Arial"/>
          <w:color w:val="2063AA"/>
        </w:rPr>
      </w:pPr>
      <w:r w:rsidRPr="00FE5C05">
        <w:rPr>
          <w:rFonts w:ascii="Arial" w:hAnsi="Arial" w:cs="Arial"/>
          <w:color w:val="2063AA"/>
        </w:rPr>
        <w:t xml:space="preserve">Par un prix récompensant une </w:t>
      </w:r>
      <w:r w:rsidR="000A6AE5">
        <w:rPr>
          <w:rFonts w:ascii="Arial" w:hAnsi="Arial" w:cs="Arial"/>
          <w:color w:val="2063AA"/>
        </w:rPr>
        <w:t xml:space="preserve">initiative </w:t>
      </w:r>
      <w:r w:rsidRPr="00FE5C05">
        <w:rPr>
          <w:rFonts w:ascii="Arial" w:hAnsi="Arial" w:cs="Arial"/>
          <w:color w:val="2063AA"/>
        </w:rPr>
        <w:t>exemplaire.</w:t>
      </w:r>
    </w:p>
    <w:p w:rsidR="000074A8" w:rsidRPr="00FE5C05" w:rsidRDefault="000074A8" w:rsidP="00FE5C05">
      <w:pPr>
        <w:pStyle w:val="Paragraphedeliste"/>
        <w:suppressAutoHyphens w:val="0"/>
        <w:ind w:right="426"/>
        <w:contextualSpacing/>
        <w:jc w:val="both"/>
        <w:rPr>
          <w:rFonts w:ascii="Arial" w:hAnsi="Arial" w:cs="Arial"/>
          <w:color w:val="2063AA"/>
        </w:rPr>
      </w:pPr>
      <w:r w:rsidRPr="00FE5C05">
        <w:rPr>
          <w:rFonts w:ascii="Arial" w:hAnsi="Arial" w:cs="Arial"/>
          <w:color w:val="2063AA"/>
        </w:rPr>
        <w:t xml:space="preserve"> </w:t>
      </w:r>
    </w:p>
    <w:p w:rsidR="008C412B" w:rsidRDefault="000074A8" w:rsidP="008C412B">
      <w:pPr>
        <w:pStyle w:val="Paragraphedeliste"/>
        <w:ind w:left="0" w:right="426"/>
        <w:jc w:val="both"/>
        <w:rPr>
          <w:rFonts w:ascii="Arial" w:hAnsi="Arial" w:cs="Arial"/>
          <w:color w:val="2063AA"/>
        </w:rPr>
      </w:pPr>
      <w:r w:rsidRPr="00FE5C05">
        <w:rPr>
          <w:rFonts w:ascii="Arial" w:hAnsi="Arial" w:cs="Arial"/>
          <w:color w:val="2063AA"/>
        </w:rPr>
        <w:t>Ce soutien bénéficiera d’une communication spécifique de la part de la Fondation des Usagers du Système de Santé</w:t>
      </w:r>
      <w:r w:rsidR="00F9617C">
        <w:rPr>
          <w:rFonts w:ascii="Arial" w:hAnsi="Arial" w:cs="Arial"/>
          <w:color w:val="2063AA"/>
        </w:rPr>
        <w:t>, pour valoriser les projets retenus</w:t>
      </w:r>
      <w:r w:rsidRPr="00FE5C05">
        <w:rPr>
          <w:rFonts w:ascii="Arial" w:hAnsi="Arial" w:cs="Arial"/>
          <w:color w:val="2063AA"/>
        </w:rPr>
        <w:t>.</w:t>
      </w:r>
    </w:p>
    <w:p w:rsidR="008C412B" w:rsidRDefault="008C412B" w:rsidP="008C412B">
      <w:pPr>
        <w:pStyle w:val="Paragraphedeliste"/>
        <w:ind w:left="0" w:right="426"/>
        <w:jc w:val="both"/>
        <w:rPr>
          <w:rFonts w:ascii="Arial" w:hAnsi="Arial" w:cs="Arial"/>
          <w:color w:val="2063AA"/>
        </w:rPr>
      </w:pPr>
    </w:p>
    <w:p w:rsidR="000074A8" w:rsidRPr="008C412B" w:rsidRDefault="00F9617C" w:rsidP="008C412B">
      <w:pPr>
        <w:pStyle w:val="Paragraphedeliste"/>
        <w:pBdr>
          <w:bottom w:val="single" w:sz="4" w:space="1" w:color="auto"/>
        </w:pBdr>
        <w:ind w:left="0" w:right="426"/>
        <w:jc w:val="both"/>
        <w:rPr>
          <w:rFonts w:ascii="Arial" w:hAnsi="Arial" w:cs="Arial"/>
          <w:color w:val="2063AA"/>
        </w:rPr>
      </w:pPr>
      <w:r>
        <w:rPr>
          <w:rFonts w:ascii="Arial" w:hAnsi="Arial" w:cs="Arial"/>
          <w:b/>
          <w:color w:val="FFC000"/>
          <w:sz w:val="24"/>
          <w:szCs w:val="24"/>
        </w:rPr>
        <w:t xml:space="preserve">Critères d’éligibilité </w:t>
      </w:r>
    </w:p>
    <w:p w:rsidR="000074A8" w:rsidRPr="00F9617C" w:rsidRDefault="000074A8" w:rsidP="00F9617C">
      <w:pPr>
        <w:ind w:right="426"/>
        <w:contextualSpacing/>
        <w:jc w:val="both"/>
        <w:rPr>
          <w:rFonts w:ascii="Arial" w:hAnsi="Arial" w:cs="Arial"/>
          <w:color w:val="2063AA"/>
        </w:rPr>
      </w:pPr>
      <w:r w:rsidRPr="00F9617C">
        <w:rPr>
          <w:rFonts w:ascii="Arial" w:hAnsi="Arial" w:cs="Arial"/>
          <w:color w:val="2063AA"/>
        </w:rPr>
        <w:t>Les projets présentés doivent être mis en œuvre en France par des associations d’usagers agréées ou par des associations de bénévoles œuvrant d</w:t>
      </w:r>
      <w:r w:rsidR="00BD46F6" w:rsidRPr="00F9617C">
        <w:rPr>
          <w:rFonts w:ascii="Arial" w:hAnsi="Arial" w:cs="Arial"/>
          <w:color w:val="2063AA"/>
        </w:rPr>
        <w:t xml:space="preserve">ans les établissements de santé, ou par des structures </w:t>
      </w:r>
      <w:r w:rsidR="00420205">
        <w:rPr>
          <w:rFonts w:ascii="Arial" w:hAnsi="Arial" w:cs="Arial"/>
          <w:color w:val="2063AA"/>
        </w:rPr>
        <w:t>de santé et de soins</w:t>
      </w:r>
      <w:r w:rsidR="00BD46F6" w:rsidRPr="00F9617C">
        <w:rPr>
          <w:rFonts w:ascii="Arial" w:hAnsi="Arial" w:cs="Arial"/>
          <w:color w:val="2063AA"/>
        </w:rPr>
        <w:t xml:space="preserve"> à but non lucratif.</w:t>
      </w:r>
    </w:p>
    <w:p w:rsidR="00F9617C" w:rsidRDefault="00F9617C" w:rsidP="00F9617C">
      <w:pPr>
        <w:ind w:right="426"/>
        <w:contextualSpacing/>
        <w:jc w:val="both"/>
        <w:rPr>
          <w:rFonts w:ascii="Arial" w:hAnsi="Arial" w:cs="Arial"/>
          <w:color w:val="2063AA"/>
        </w:rPr>
      </w:pPr>
    </w:p>
    <w:p w:rsidR="008C412B" w:rsidRDefault="000074A8" w:rsidP="008C412B">
      <w:pPr>
        <w:ind w:right="426"/>
        <w:contextualSpacing/>
        <w:jc w:val="both"/>
        <w:rPr>
          <w:rFonts w:ascii="Arial" w:hAnsi="Arial" w:cs="Arial"/>
          <w:color w:val="2063AA"/>
        </w:rPr>
      </w:pPr>
      <w:r w:rsidRPr="00F9617C">
        <w:rPr>
          <w:rFonts w:ascii="Arial" w:hAnsi="Arial" w:cs="Arial"/>
          <w:color w:val="2063AA"/>
        </w:rPr>
        <w:t xml:space="preserve">Les projets doivent </w:t>
      </w:r>
      <w:r w:rsidR="00F9617C">
        <w:rPr>
          <w:rFonts w:ascii="Arial" w:hAnsi="Arial" w:cs="Arial"/>
          <w:color w:val="2063AA"/>
        </w:rPr>
        <w:t>être innovants</w:t>
      </w:r>
      <w:r w:rsidR="00420205">
        <w:rPr>
          <w:rFonts w:ascii="Arial" w:hAnsi="Arial" w:cs="Arial"/>
          <w:color w:val="2063AA"/>
        </w:rPr>
        <w:t>, originaux</w:t>
      </w:r>
      <w:r w:rsidR="00F9617C">
        <w:rPr>
          <w:rFonts w:ascii="Arial" w:hAnsi="Arial" w:cs="Arial"/>
          <w:color w:val="2063AA"/>
        </w:rPr>
        <w:t xml:space="preserve"> et contribuer à</w:t>
      </w:r>
      <w:r w:rsidRPr="00F9617C">
        <w:rPr>
          <w:rFonts w:ascii="Arial" w:hAnsi="Arial" w:cs="Arial"/>
          <w:color w:val="2063AA"/>
        </w:rPr>
        <w:t xml:space="preserve"> une réelle amélioration </w:t>
      </w:r>
      <w:r w:rsidR="00F9617C">
        <w:rPr>
          <w:rFonts w:ascii="Arial" w:hAnsi="Arial" w:cs="Arial"/>
          <w:color w:val="2063AA"/>
        </w:rPr>
        <w:t>pour les</w:t>
      </w:r>
      <w:r w:rsidRPr="00F9617C">
        <w:rPr>
          <w:rFonts w:ascii="Arial" w:hAnsi="Arial" w:cs="Arial"/>
          <w:color w:val="2063AA"/>
        </w:rPr>
        <w:t xml:space="preserve"> patients</w:t>
      </w:r>
      <w:r w:rsidR="00F9617C">
        <w:rPr>
          <w:rFonts w:ascii="Arial" w:hAnsi="Arial" w:cs="Arial"/>
          <w:color w:val="2063AA"/>
        </w:rPr>
        <w:t>. Leur capacité à être modélisables et/transposables dans d’autres contextes</w:t>
      </w:r>
      <w:r w:rsidR="00420205">
        <w:rPr>
          <w:rFonts w:ascii="Arial" w:hAnsi="Arial" w:cs="Arial"/>
          <w:color w:val="2063AA"/>
        </w:rPr>
        <w:t xml:space="preserve">, et à s’inscrire dans la durée, constitue </w:t>
      </w:r>
      <w:r w:rsidR="00F9617C">
        <w:rPr>
          <w:rFonts w:ascii="Arial" w:hAnsi="Arial" w:cs="Arial"/>
          <w:color w:val="2063AA"/>
        </w:rPr>
        <w:t>un atout.</w:t>
      </w:r>
    </w:p>
    <w:p w:rsidR="008C412B" w:rsidRDefault="008C412B" w:rsidP="008C412B">
      <w:pPr>
        <w:ind w:right="426"/>
        <w:contextualSpacing/>
        <w:jc w:val="both"/>
        <w:rPr>
          <w:rFonts w:ascii="Arial" w:hAnsi="Arial" w:cs="Arial"/>
          <w:color w:val="2063AA"/>
        </w:rPr>
      </w:pPr>
    </w:p>
    <w:p w:rsidR="008C412B" w:rsidRDefault="008C412B" w:rsidP="008C412B">
      <w:pPr>
        <w:ind w:right="426"/>
        <w:contextualSpacing/>
        <w:jc w:val="both"/>
        <w:rPr>
          <w:rFonts w:ascii="Arial" w:hAnsi="Arial" w:cs="Arial"/>
          <w:color w:val="2063AA"/>
        </w:rPr>
      </w:pPr>
    </w:p>
    <w:p w:rsidR="000074A8" w:rsidRPr="008C412B" w:rsidRDefault="00F9617C" w:rsidP="008C412B">
      <w:pPr>
        <w:pBdr>
          <w:bottom w:val="single" w:sz="4" w:space="1" w:color="auto"/>
        </w:pBdr>
        <w:ind w:right="426"/>
        <w:contextualSpacing/>
        <w:jc w:val="both"/>
        <w:rPr>
          <w:rFonts w:ascii="Arial" w:hAnsi="Arial" w:cs="Arial"/>
          <w:color w:val="2063AA"/>
        </w:rPr>
      </w:pPr>
      <w:r>
        <w:rPr>
          <w:rFonts w:ascii="Arial" w:hAnsi="Arial" w:cs="Arial"/>
          <w:b/>
          <w:color w:val="FFC000"/>
          <w:sz w:val="24"/>
          <w:szCs w:val="24"/>
        </w:rPr>
        <w:t>Procédures de sélection des candidats</w:t>
      </w:r>
    </w:p>
    <w:p w:rsidR="000074A8" w:rsidRPr="00FE5C05" w:rsidRDefault="000074A8" w:rsidP="00420205">
      <w:pPr>
        <w:pStyle w:val="Paragraphedeliste"/>
        <w:spacing w:before="240"/>
        <w:ind w:left="0" w:right="426"/>
        <w:jc w:val="both"/>
        <w:rPr>
          <w:rFonts w:ascii="Arial" w:hAnsi="Arial" w:cs="Arial"/>
          <w:color w:val="2063AA"/>
        </w:rPr>
      </w:pPr>
      <w:r w:rsidRPr="00FE5C05">
        <w:rPr>
          <w:rFonts w:ascii="Arial" w:hAnsi="Arial" w:cs="Arial"/>
          <w:color w:val="2063AA"/>
        </w:rPr>
        <w:t>Les dossiers reçus feront l’objet d’un accusé de réception. Tout dossier complet sera examiné.</w:t>
      </w:r>
    </w:p>
    <w:p w:rsidR="00FE5C05"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 xml:space="preserve">Les décisions du Comité Exécutif de la Fondation des Usagers du Système de Santé seront communiquées à tous les </w:t>
      </w:r>
      <w:proofErr w:type="spellStart"/>
      <w:r w:rsidRPr="00FE5C05">
        <w:rPr>
          <w:rFonts w:ascii="Arial" w:hAnsi="Arial" w:cs="Arial"/>
          <w:color w:val="2063AA"/>
        </w:rPr>
        <w:t>candidat</w:t>
      </w:r>
      <w:r w:rsidR="00420205">
        <w:rPr>
          <w:rFonts w:ascii="Arial" w:hAnsi="Arial" w:cs="Arial"/>
          <w:color w:val="2063AA"/>
        </w:rPr>
        <w:t>.e.</w:t>
      </w:r>
      <w:r w:rsidRPr="00FE5C05">
        <w:rPr>
          <w:rFonts w:ascii="Arial" w:hAnsi="Arial" w:cs="Arial"/>
          <w:color w:val="2063AA"/>
        </w:rPr>
        <w:t>s</w:t>
      </w:r>
      <w:proofErr w:type="spellEnd"/>
      <w:r w:rsidRPr="00FE5C05">
        <w:rPr>
          <w:rFonts w:ascii="Arial" w:hAnsi="Arial" w:cs="Arial"/>
          <w:color w:val="2063AA"/>
        </w:rPr>
        <w:t xml:space="preserve">. </w:t>
      </w:r>
    </w:p>
    <w:p w:rsidR="008C412B" w:rsidRDefault="008C412B" w:rsidP="00420205">
      <w:pPr>
        <w:pStyle w:val="Paragraphedeliste"/>
        <w:pBdr>
          <w:bottom w:val="single" w:sz="4" w:space="1" w:color="auto"/>
        </w:pBdr>
        <w:ind w:left="0" w:right="426"/>
        <w:jc w:val="both"/>
        <w:rPr>
          <w:rFonts w:ascii="Arial" w:hAnsi="Arial" w:cs="Arial"/>
          <w:b/>
          <w:color w:val="FFC000"/>
          <w:sz w:val="24"/>
          <w:szCs w:val="24"/>
        </w:rPr>
      </w:pPr>
    </w:p>
    <w:p w:rsidR="000074A8" w:rsidRPr="00FE5C05" w:rsidRDefault="00F9617C" w:rsidP="00420205">
      <w:pPr>
        <w:pStyle w:val="Paragraphedeliste"/>
        <w:pBdr>
          <w:bottom w:val="single" w:sz="4" w:space="1" w:color="auto"/>
        </w:pBdr>
        <w:ind w:left="0" w:right="426"/>
        <w:jc w:val="both"/>
        <w:rPr>
          <w:rFonts w:ascii="Arial" w:hAnsi="Arial" w:cs="Arial"/>
          <w:color w:val="FFC000"/>
          <w:sz w:val="24"/>
          <w:szCs w:val="24"/>
        </w:rPr>
      </w:pPr>
      <w:r>
        <w:rPr>
          <w:rFonts w:ascii="Arial" w:hAnsi="Arial" w:cs="Arial"/>
          <w:b/>
          <w:color w:val="FFC000"/>
          <w:sz w:val="24"/>
          <w:szCs w:val="24"/>
        </w:rPr>
        <w:t xml:space="preserve">Communication </w:t>
      </w:r>
    </w:p>
    <w:p w:rsidR="00504887" w:rsidRDefault="000E7F7B" w:rsidP="005F5418">
      <w:pPr>
        <w:pStyle w:val="Paragraphedeliste"/>
        <w:ind w:left="0" w:right="426"/>
        <w:jc w:val="both"/>
        <w:rPr>
          <w:rFonts w:ascii="Arial" w:hAnsi="Arial" w:cs="Arial"/>
          <w:color w:val="2063AA"/>
        </w:rPr>
      </w:pPr>
      <w:r>
        <w:rPr>
          <w:noProof/>
          <w:lang w:eastAsia="fr-FR"/>
        </w:rPr>
        <w:drawing>
          <wp:anchor distT="0" distB="0" distL="114300" distR="114300" simplePos="0" relativeHeight="251700224" behindDoc="1" locked="0" layoutInCell="1" allowOverlap="1" wp14:anchorId="5D810EB2" wp14:editId="3B1D9FCD">
            <wp:simplePos x="0" y="0"/>
            <wp:positionH relativeFrom="rightMargin">
              <wp:posOffset>255905</wp:posOffset>
            </wp:positionH>
            <wp:positionV relativeFrom="paragraph">
              <wp:posOffset>1046484</wp:posOffset>
            </wp:positionV>
            <wp:extent cx="276824" cy="261823"/>
            <wp:effectExtent l="0" t="19050" r="0" b="43180"/>
            <wp:wrapNone/>
            <wp:docPr id="19" name="Image 1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r w:rsidR="000074A8" w:rsidRPr="00FE5C05">
        <w:rPr>
          <w:rFonts w:ascii="Arial" w:hAnsi="Arial" w:cs="Arial"/>
          <w:color w:val="2063AA"/>
        </w:rPr>
        <w:t>La Fondation des Usagers du Système de Santé se réserve le droit de communiquer sur les projets qu’elle soutient. Les associations</w:t>
      </w:r>
      <w:r w:rsidR="00420205">
        <w:rPr>
          <w:rFonts w:ascii="Arial" w:hAnsi="Arial" w:cs="Arial"/>
          <w:color w:val="2063AA"/>
        </w:rPr>
        <w:t>,</w:t>
      </w:r>
      <w:r w:rsidR="000074A8" w:rsidRPr="00FE5C05">
        <w:rPr>
          <w:rFonts w:ascii="Arial" w:hAnsi="Arial" w:cs="Arial"/>
          <w:color w:val="2063AA"/>
        </w:rPr>
        <w:t xml:space="preserve"> les établissements de santé </w:t>
      </w:r>
      <w:r w:rsidR="00420205">
        <w:rPr>
          <w:rFonts w:ascii="Arial" w:hAnsi="Arial" w:cs="Arial"/>
          <w:color w:val="2063AA"/>
        </w:rPr>
        <w:t>et</w:t>
      </w:r>
      <w:r w:rsidR="008136EC">
        <w:rPr>
          <w:rFonts w:ascii="Arial" w:hAnsi="Arial" w:cs="Arial"/>
          <w:color w:val="2063AA"/>
        </w:rPr>
        <w:t xml:space="preserve"> les structures </w:t>
      </w:r>
      <w:r w:rsidR="00420205">
        <w:rPr>
          <w:rFonts w:ascii="Arial" w:hAnsi="Arial" w:cs="Arial"/>
          <w:color w:val="2063AA"/>
        </w:rPr>
        <w:t xml:space="preserve">de santé et de soins </w:t>
      </w:r>
      <w:r w:rsidR="000074A8" w:rsidRPr="00FE5C05">
        <w:rPr>
          <w:rFonts w:ascii="Arial" w:hAnsi="Arial" w:cs="Arial"/>
          <w:color w:val="2063AA"/>
        </w:rPr>
        <w:t>s’engagent</w:t>
      </w:r>
      <w:r w:rsidR="00420205">
        <w:rPr>
          <w:rFonts w:ascii="Arial" w:hAnsi="Arial" w:cs="Arial"/>
          <w:color w:val="2063AA"/>
        </w:rPr>
        <w:t xml:space="preserve"> </w:t>
      </w:r>
      <w:r w:rsidR="000074A8" w:rsidRPr="00FE5C05">
        <w:rPr>
          <w:rFonts w:ascii="Arial" w:hAnsi="Arial" w:cs="Arial"/>
          <w:color w:val="2063AA"/>
        </w:rPr>
        <w:t xml:space="preserve">à mentionner le soutien de la Fondation des Usagers du Système de Santé. </w:t>
      </w:r>
    </w:p>
    <w:p w:rsidR="000A6AE5" w:rsidRPr="000A6AE5" w:rsidRDefault="000A6AE5" w:rsidP="005F5418">
      <w:pPr>
        <w:pStyle w:val="Paragraphedeliste"/>
        <w:ind w:left="0" w:right="426"/>
        <w:jc w:val="both"/>
        <w:rPr>
          <w:rFonts w:ascii="Arial" w:hAnsi="Arial" w:cs="Arial"/>
          <w:b/>
          <w:bCs/>
          <w:color w:val="2063AA"/>
        </w:rPr>
      </w:pPr>
      <w:r w:rsidRPr="000A6AE5">
        <w:rPr>
          <w:rFonts w:ascii="Arial" w:hAnsi="Arial" w:cs="Arial"/>
          <w:b/>
          <w:bCs/>
          <w:color w:val="2063AA"/>
        </w:rPr>
        <w:t>Des questions ? contact@fondationdesusagers.fr</w:t>
      </w:r>
    </w:p>
    <w:sectPr w:rsidR="000A6AE5" w:rsidRPr="000A6AE5" w:rsidSect="0080652F">
      <w:footerReference w:type="default" r:id="rId11"/>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54E" w:rsidRDefault="0066454E" w:rsidP="00152CEC">
      <w:pPr>
        <w:spacing w:after="0" w:line="240" w:lineRule="auto"/>
      </w:pPr>
      <w:r>
        <w:separator/>
      </w:r>
    </w:p>
  </w:endnote>
  <w:endnote w:type="continuationSeparator" w:id="0">
    <w:p w:rsidR="0066454E" w:rsidRDefault="0066454E" w:rsidP="0015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AD" w:rsidRDefault="00336FAD">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-1172804</wp:posOffset>
              </wp:positionH>
              <wp:positionV relativeFrom="paragraph">
                <wp:posOffset>-265619</wp:posOffset>
              </wp:positionV>
              <wp:extent cx="7995717" cy="864937"/>
              <wp:effectExtent l="0" t="0" r="5715" b="0"/>
              <wp:wrapNone/>
              <wp:docPr id="37" name="Rectangle 37"/>
              <wp:cNvGraphicFramePr/>
              <a:graphic xmlns:a="http://schemas.openxmlformats.org/drawingml/2006/main">
                <a:graphicData uri="http://schemas.microsoft.com/office/word/2010/wordprocessingShape">
                  <wps:wsp>
                    <wps:cNvSpPr/>
                    <wps:spPr>
                      <a:xfrm>
                        <a:off x="0" y="0"/>
                        <a:ext cx="7995717" cy="864937"/>
                      </a:xfrm>
                      <a:prstGeom prst="rect">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rsidR="00336FAD" w:rsidRDefault="00336FAD" w:rsidP="00336FAD">
                          <w:pPr>
                            <w:tabs>
                              <w:tab w:val="left" w:pos="7440"/>
                            </w:tabs>
                            <w:spacing w:after="0" w:line="240" w:lineRule="auto"/>
                            <w:jc w:val="center"/>
                            <w:rPr>
                              <w:rFonts w:ascii="Arial" w:hAnsi="Arial" w:cs="Arial"/>
                              <w:b/>
                              <w:color w:val="FFFFFF" w:themeColor="background1"/>
                              <w:sz w:val="20"/>
                              <w:szCs w:val="20"/>
                            </w:rPr>
                          </w:pPr>
                        </w:p>
                        <w:p w:rsidR="00336FAD" w:rsidRDefault="00336FAD" w:rsidP="00336FAD">
                          <w:pPr>
                            <w:tabs>
                              <w:tab w:val="left" w:pos="7440"/>
                            </w:tabs>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FONDATION DES USAGERS DU SYSTEME DE SANTÉ</w:t>
                          </w:r>
                        </w:p>
                        <w:p w:rsidR="00336FAD" w:rsidRDefault="00336FAD" w:rsidP="00336FAD">
                          <w:pPr>
                            <w:tabs>
                              <w:tab w:val="left" w:pos="7440"/>
                            </w:tabs>
                            <w:spacing w:after="0" w:line="240" w:lineRule="auto"/>
                            <w:jc w:val="center"/>
                            <w:rPr>
                              <w:rFonts w:ascii="Arial" w:hAnsi="Arial" w:cs="Arial"/>
                              <w:color w:val="FFFFFF" w:themeColor="background1"/>
                              <w:sz w:val="20"/>
                              <w:szCs w:val="20"/>
                            </w:rPr>
                          </w:pPr>
                          <w:r w:rsidRPr="00336FAD">
                            <w:rPr>
                              <w:rFonts w:ascii="Arial" w:hAnsi="Arial" w:cs="Arial"/>
                              <w:color w:val="FFFFFF" w:themeColor="background1"/>
                              <w:sz w:val="20"/>
                              <w:szCs w:val="20"/>
                            </w:rPr>
                            <w:t xml:space="preserve">Sous l’égide de la Fondation de </w:t>
                          </w:r>
                          <w:r>
                            <w:rPr>
                              <w:rFonts w:ascii="Arial" w:hAnsi="Arial" w:cs="Arial"/>
                              <w:color w:val="FFFFFF" w:themeColor="background1"/>
                              <w:sz w:val="20"/>
                              <w:szCs w:val="20"/>
                            </w:rPr>
                            <w:t xml:space="preserve">France - </w:t>
                          </w:r>
                          <w:r w:rsidRPr="00336FAD">
                            <w:rPr>
                              <w:rFonts w:ascii="Arial" w:hAnsi="Arial" w:cs="Arial"/>
                              <w:color w:val="FFFFFF" w:themeColor="background1"/>
                              <w:sz w:val="20"/>
                              <w:szCs w:val="20"/>
                            </w:rPr>
                            <w:t>Siège administratif : 106 rue d’Amsterdam - 75009 Paris</w:t>
                          </w: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Pr="00336FAD" w:rsidRDefault="0080652F" w:rsidP="00336FAD">
                          <w:pPr>
                            <w:tabs>
                              <w:tab w:val="left" w:pos="7440"/>
                            </w:tabs>
                            <w:spacing w:after="0" w:line="240" w:lineRule="auto"/>
                            <w:jc w:val="center"/>
                            <w:rPr>
                              <w:rFonts w:ascii="Arial" w:hAnsi="Arial" w:cs="Arial"/>
                              <w:color w:val="FFFFFF" w:themeColor="background1"/>
                              <w:sz w:val="20"/>
                              <w:szCs w:val="20"/>
                            </w:rPr>
                          </w:pPr>
                        </w:p>
                        <w:p w:rsidR="00336FAD" w:rsidRDefault="00336FAD" w:rsidP="00336FA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92.35pt;margin-top:-20.9pt;width:629.6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" fillcolor="#ffc000" stroked="f" strokeweight="1.25pt">
              <v:textbox>
                <w:txbxContent>
                  <w:p w:rsidR="00336FAD" w:rsidRDefault="00336FAD" w:rsidP="00336FAD">
                    <w:pPr>
                      <w:tabs>
                        <w:tab w:val="left" w:pos="7440"/>
                      </w:tabs>
                      <w:spacing w:after="0" w:line="240" w:lineRule="auto"/>
                      <w:jc w:val="center"/>
                      <w:rPr>
                        <w:rFonts w:ascii="Arial" w:hAnsi="Arial" w:cs="Arial"/>
                        <w:b/>
                        <w:color w:val="FFFFFF" w:themeColor="background1"/>
                        <w:sz w:val="20"/>
                        <w:szCs w:val="20"/>
                      </w:rPr>
                    </w:pPr>
                  </w:p>
                  <w:p w:rsidR="00336FAD" w:rsidRDefault="00336FAD" w:rsidP="00336FAD">
                    <w:pPr>
                      <w:tabs>
                        <w:tab w:val="left" w:pos="7440"/>
                      </w:tabs>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FONDATION DES USAGERS DU SYSTEME DE SANTÉ</w:t>
                    </w:r>
                  </w:p>
                  <w:p w:rsidR="00336FAD" w:rsidRDefault="00336FAD" w:rsidP="00336FAD">
                    <w:pPr>
                      <w:tabs>
                        <w:tab w:val="left" w:pos="7440"/>
                      </w:tabs>
                      <w:spacing w:after="0" w:line="240" w:lineRule="auto"/>
                      <w:jc w:val="center"/>
                      <w:rPr>
                        <w:rFonts w:ascii="Arial" w:hAnsi="Arial" w:cs="Arial"/>
                        <w:color w:val="FFFFFF" w:themeColor="background1"/>
                        <w:sz w:val="20"/>
                        <w:szCs w:val="20"/>
                      </w:rPr>
                    </w:pPr>
                    <w:r w:rsidRPr="00336FAD">
                      <w:rPr>
                        <w:rFonts w:ascii="Arial" w:hAnsi="Arial" w:cs="Arial"/>
                        <w:color w:val="FFFFFF" w:themeColor="background1"/>
                        <w:sz w:val="20"/>
                        <w:szCs w:val="20"/>
                      </w:rPr>
                      <w:t xml:space="preserve">Sous l’égide de la Fondation de </w:t>
                    </w:r>
                    <w:r>
                      <w:rPr>
                        <w:rFonts w:ascii="Arial" w:hAnsi="Arial" w:cs="Arial"/>
                        <w:color w:val="FFFFFF" w:themeColor="background1"/>
                        <w:sz w:val="20"/>
                        <w:szCs w:val="20"/>
                      </w:rPr>
                      <w:t xml:space="preserve">France - </w:t>
                    </w:r>
                    <w:r w:rsidRPr="00336FAD">
                      <w:rPr>
                        <w:rFonts w:ascii="Arial" w:hAnsi="Arial" w:cs="Arial"/>
                        <w:color w:val="FFFFFF" w:themeColor="background1"/>
                        <w:sz w:val="20"/>
                        <w:szCs w:val="20"/>
                      </w:rPr>
                      <w:t>Siège administratif : 106 rue d’Amsterdam - 75009 Paris</w:t>
                    </w: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Pr="00336FAD" w:rsidRDefault="0080652F" w:rsidP="00336FAD">
                    <w:pPr>
                      <w:tabs>
                        <w:tab w:val="left" w:pos="7440"/>
                      </w:tabs>
                      <w:spacing w:after="0" w:line="240" w:lineRule="auto"/>
                      <w:jc w:val="center"/>
                      <w:rPr>
                        <w:rFonts w:ascii="Arial" w:hAnsi="Arial" w:cs="Arial"/>
                        <w:color w:val="FFFFFF" w:themeColor="background1"/>
                        <w:sz w:val="20"/>
                        <w:szCs w:val="20"/>
                      </w:rPr>
                    </w:pPr>
                  </w:p>
                  <w:p w:rsidR="00336FAD" w:rsidRDefault="00336FAD" w:rsidP="00336FAD">
                    <w:pPr>
                      <w:spacing w:line="240" w:lineRule="auto"/>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54E" w:rsidRDefault="0066454E" w:rsidP="00152CEC">
      <w:pPr>
        <w:spacing w:after="0" w:line="240" w:lineRule="auto"/>
      </w:pPr>
      <w:r>
        <w:separator/>
      </w:r>
    </w:p>
  </w:footnote>
  <w:footnote w:type="continuationSeparator" w:id="0">
    <w:p w:rsidR="0066454E" w:rsidRDefault="0066454E" w:rsidP="0015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869"/>
    <w:multiLevelType w:val="hybridMultilevel"/>
    <w:tmpl w:val="95A68E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5740E"/>
    <w:multiLevelType w:val="hybridMultilevel"/>
    <w:tmpl w:val="30AC911E"/>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2" w15:restartNumberingAfterBreak="0">
    <w:nsid w:val="06506584"/>
    <w:multiLevelType w:val="hybridMultilevel"/>
    <w:tmpl w:val="92E84B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07917"/>
    <w:multiLevelType w:val="hybridMultilevel"/>
    <w:tmpl w:val="6DF6F666"/>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4" w15:restartNumberingAfterBreak="0">
    <w:nsid w:val="0CB47CC9"/>
    <w:multiLevelType w:val="hybridMultilevel"/>
    <w:tmpl w:val="1488F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170C88"/>
    <w:multiLevelType w:val="hybridMultilevel"/>
    <w:tmpl w:val="BCBE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307BD"/>
    <w:multiLevelType w:val="hybridMultilevel"/>
    <w:tmpl w:val="04A45FA0"/>
    <w:lvl w:ilvl="0" w:tplc="2AB241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7141A"/>
    <w:multiLevelType w:val="hybridMultilevel"/>
    <w:tmpl w:val="1F5C7784"/>
    <w:lvl w:ilvl="0" w:tplc="7FCEA82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906F95"/>
    <w:multiLevelType w:val="hybridMultilevel"/>
    <w:tmpl w:val="F7C8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CA7043"/>
    <w:multiLevelType w:val="hybridMultilevel"/>
    <w:tmpl w:val="1F9AA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05226"/>
    <w:multiLevelType w:val="hybridMultilevel"/>
    <w:tmpl w:val="BF3A862E"/>
    <w:lvl w:ilvl="0" w:tplc="040C0003">
      <w:start w:val="1"/>
      <w:numFmt w:val="bullet"/>
      <w:lvlText w:val="o"/>
      <w:lvlJc w:val="left"/>
      <w:pPr>
        <w:ind w:left="720" w:hanging="360"/>
      </w:pPr>
      <w:rPr>
        <w:rFonts w:ascii="Courier New" w:hAnsi="Courier New" w:cs="Courier New" w:hint="default"/>
      </w:rPr>
    </w:lvl>
    <w:lvl w:ilvl="1" w:tplc="0F1038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A3279C"/>
    <w:multiLevelType w:val="hybridMultilevel"/>
    <w:tmpl w:val="423098A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2" w15:restartNumberingAfterBreak="0">
    <w:nsid w:val="53837CAE"/>
    <w:multiLevelType w:val="hybridMultilevel"/>
    <w:tmpl w:val="E2BE2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2726E"/>
    <w:multiLevelType w:val="hybridMultilevel"/>
    <w:tmpl w:val="DA463248"/>
    <w:lvl w:ilvl="0" w:tplc="B172FF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D270EA"/>
    <w:multiLevelType w:val="hybridMultilevel"/>
    <w:tmpl w:val="723608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5"/>
  </w:num>
  <w:num w:numId="5">
    <w:abstractNumId w:val="8"/>
  </w:num>
  <w:num w:numId="6">
    <w:abstractNumId w:val="9"/>
  </w:num>
  <w:num w:numId="7">
    <w:abstractNumId w:val="3"/>
  </w:num>
  <w:num w:numId="8">
    <w:abstractNumId w:val="13"/>
  </w:num>
  <w:num w:numId="9">
    <w:abstractNumId w:val="4"/>
  </w:num>
  <w:num w:numId="10">
    <w:abstractNumId w:val="6"/>
  </w:num>
  <w:num w:numId="11">
    <w:abstractNumId w:val="14"/>
  </w:num>
  <w:num w:numId="12">
    <w:abstractNumId w:val="7"/>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9C"/>
    <w:rsid w:val="00006F5D"/>
    <w:rsid w:val="000074A8"/>
    <w:rsid w:val="00026FFF"/>
    <w:rsid w:val="00047B0D"/>
    <w:rsid w:val="00071C52"/>
    <w:rsid w:val="00081C0D"/>
    <w:rsid w:val="000A6AE5"/>
    <w:rsid w:val="000A7EBC"/>
    <w:rsid w:val="000D0156"/>
    <w:rsid w:val="000E7F7B"/>
    <w:rsid w:val="00105CF0"/>
    <w:rsid w:val="00141918"/>
    <w:rsid w:val="00152CEC"/>
    <w:rsid w:val="001820D2"/>
    <w:rsid w:val="00185227"/>
    <w:rsid w:val="00194926"/>
    <w:rsid w:val="001B3E3B"/>
    <w:rsid w:val="001D0BD3"/>
    <w:rsid w:val="0024092B"/>
    <w:rsid w:val="00250009"/>
    <w:rsid w:val="00336FAD"/>
    <w:rsid w:val="00394493"/>
    <w:rsid w:val="004003DE"/>
    <w:rsid w:val="00405F1B"/>
    <w:rsid w:val="00420205"/>
    <w:rsid w:val="004314B1"/>
    <w:rsid w:val="004573C3"/>
    <w:rsid w:val="004612B5"/>
    <w:rsid w:val="004B3A17"/>
    <w:rsid w:val="004C14CE"/>
    <w:rsid w:val="004F5967"/>
    <w:rsid w:val="004F7C84"/>
    <w:rsid w:val="00504887"/>
    <w:rsid w:val="005058D4"/>
    <w:rsid w:val="005F5418"/>
    <w:rsid w:val="00621766"/>
    <w:rsid w:val="006462F9"/>
    <w:rsid w:val="0066454E"/>
    <w:rsid w:val="00667891"/>
    <w:rsid w:val="00684798"/>
    <w:rsid w:val="006E35F8"/>
    <w:rsid w:val="0072064A"/>
    <w:rsid w:val="00733941"/>
    <w:rsid w:val="007A5D53"/>
    <w:rsid w:val="007A635B"/>
    <w:rsid w:val="007D4BD1"/>
    <w:rsid w:val="007E6528"/>
    <w:rsid w:val="0080652F"/>
    <w:rsid w:val="008136EC"/>
    <w:rsid w:val="0082098F"/>
    <w:rsid w:val="00823B49"/>
    <w:rsid w:val="0085162C"/>
    <w:rsid w:val="00870FFE"/>
    <w:rsid w:val="008B009F"/>
    <w:rsid w:val="008B1920"/>
    <w:rsid w:val="008C412B"/>
    <w:rsid w:val="008C565E"/>
    <w:rsid w:val="008F7420"/>
    <w:rsid w:val="00936878"/>
    <w:rsid w:val="00982C53"/>
    <w:rsid w:val="00A059BA"/>
    <w:rsid w:val="00A23E99"/>
    <w:rsid w:val="00A42C69"/>
    <w:rsid w:val="00A9300E"/>
    <w:rsid w:val="00AB228E"/>
    <w:rsid w:val="00AB6CEA"/>
    <w:rsid w:val="00AC43CD"/>
    <w:rsid w:val="00AC6DF7"/>
    <w:rsid w:val="00AD76F3"/>
    <w:rsid w:val="00AE43FD"/>
    <w:rsid w:val="00B03EF3"/>
    <w:rsid w:val="00B05CA5"/>
    <w:rsid w:val="00B241F5"/>
    <w:rsid w:val="00B563A3"/>
    <w:rsid w:val="00B572A6"/>
    <w:rsid w:val="00B64150"/>
    <w:rsid w:val="00B9518D"/>
    <w:rsid w:val="00BD46F6"/>
    <w:rsid w:val="00C06647"/>
    <w:rsid w:val="00C07E02"/>
    <w:rsid w:val="00C25134"/>
    <w:rsid w:val="00C27BE9"/>
    <w:rsid w:val="00C332DD"/>
    <w:rsid w:val="00C46DFB"/>
    <w:rsid w:val="00C56373"/>
    <w:rsid w:val="00C83B2B"/>
    <w:rsid w:val="00CA3152"/>
    <w:rsid w:val="00CA3D95"/>
    <w:rsid w:val="00CC497B"/>
    <w:rsid w:val="00CE1D7E"/>
    <w:rsid w:val="00CE722C"/>
    <w:rsid w:val="00DB4772"/>
    <w:rsid w:val="00DD2E12"/>
    <w:rsid w:val="00DE202C"/>
    <w:rsid w:val="00E56256"/>
    <w:rsid w:val="00EA7D0D"/>
    <w:rsid w:val="00EF43B6"/>
    <w:rsid w:val="00F01AD1"/>
    <w:rsid w:val="00F05A23"/>
    <w:rsid w:val="00F9617C"/>
    <w:rsid w:val="00FA22BE"/>
    <w:rsid w:val="00FE5C05"/>
    <w:rsid w:val="00FF5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EA68"/>
  <w15:chartTrackingRefBased/>
  <w15:docId w15:val="{06D98285-D6E1-4F6B-BE8F-5DCD63B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529C"/>
    <w:rPr>
      <w:color w:val="2998E3" w:themeColor="hyperlink"/>
      <w:u w:val="single"/>
    </w:rPr>
  </w:style>
  <w:style w:type="paragraph" w:styleId="En-tte">
    <w:name w:val="header"/>
    <w:basedOn w:val="Normal"/>
    <w:link w:val="En-tteCar"/>
    <w:uiPriority w:val="99"/>
    <w:unhideWhenUsed/>
    <w:rsid w:val="00152CEC"/>
    <w:pPr>
      <w:tabs>
        <w:tab w:val="center" w:pos="4536"/>
        <w:tab w:val="right" w:pos="9072"/>
      </w:tabs>
      <w:spacing w:after="0" w:line="240" w:lineRule="auto"/>
    </w:pPr>
  </w:style>
  <w:style w:type="character" w:customStyle="1" w:styleId="En-tteCar">
    <w:name w:val="En-tête Car"/>
    <w:basedOn w:val="Policepardfaut"/>
    <w:link w:val="En-tte"/>
    <w:uiPriority w:val="99"/>
    <w:rsid w:val="00152CEC"/>
  </w:style>
  <w:style w:type="paragraph" w:styleId="Pieddepage">
    <w:name w:val="footer"/>
    <w:basedOn w:val="Normal"/>
    <w:link w:val="PieddepageCar"/>
    <w:uiPriority w:val="99"/>
    <w:unhideWhenUsed/>
    <w:rsid w:val="00152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EC"/>
  </w:style>
  <w:style w:type="paragraph" w:styleId="Textedebulles">
    <w:name w:val="Balloon Text"/>
    <w:basedOn w:val="Normal"/>
    <w:link w:val="TextedebullesCar"/>
    <w:uiPriority w:val="99"/>
    <w:semiHidden/>
    <w:unhideWhenUsed/>
    <w:rsid w:val="00DD2E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2E12"/>
    <w:rPr>
      <w:rFonts w:ascii="Segoe UI" w:hAnsi="Segoe UI" w:cs="Segoe UI"/>
      <w:sz w:val="18"/>
      <w:szCs w:val="18"/>
    </w:rPr>
  </w:style>
  <w:style w:type="paragraph" w:styleId="Titre">
    <w:name w:val="Title"/>
    <w:basedOn w:val="Normal"/>
    <w:next w:val="Normal"/>
    <w:link w:val="TitreCar"/>
    <w:uiPriority w:val="10"/>
    <w:qFormat/>
    <w:rsid w:val="00B05CA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B05CA5"/>
    <w:rPr>
      <w:rFonts w:ascii="Cambria" w:eastAsia="Times New Roman" w:hAnsi="Cambria" w:cs="Times New Roman"/>
      <w:color w:val="17365D"/>
      <w:spacing w:val="5"/>
      <w:kern w:val="28"/>
      <w:sz w:val="52"/>
      <w:szCs w:val="52"/>
    </w:rPr>
  </w:style>
  <w:style w:type="paragraph" w:styleId="Paragraphedeliste">
    <w:name w:val="List Paragraph"/>
    <w:basedOn w:val="Normal"/>
    <w:uiPriority w:val="34"/>
    <w:qFormat/>
    <w:rsid w:val="00B05CA5"/>
    <w:pPr>
      <w:suppressAutoHyphens/>
      <w:spacing w:after="200" w:line="276"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Rétrospective">
  <a:themeElements>
    <a:clrScheme name="Rétrospectiv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étrospectiv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trospective">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821</Words>
  <Characters>4520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SERVOLLE</dc:creator>
  <cp:keywords/>
  <dc:description/>
  <cp:lastModifiedBy>Beatrice NOELLEC</cp:lastModifiedBy>
  <cp:revision>5</cp:revision>
  <cp:lastPrinted>2016-03-01T15:44:00Z</cp:lastPrinted>
  <dcterms:created xsi:type="dcterms:W3CDTF">2020-03-04T16:46:00Z</dcterms:created>
  <dcterms:modified xsi:type="dcterms:W3CDTF">2020-05-28T16:36:00Z</dcterms:modified>
</cp:coreProperties>
</file>